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949803" w14:textId="6AAE1374" w:rsidR="00DB13F2" w:rsidRPr="00CB15FF" w:rsidRDefault="00047DA0" w:rsidP="00047DA0">
      <w:pPr>
        <w:spacing w:line="480" w:lineRule="auto"/>
        <w:jc w:val="both"/>
        <w:rPr>
          <w:b/>
        </w:rPr>
      </w:pPr>
      <w:r>
        <w:rPr>
          <w:b/>
        </w:rPr>
        <w:t>[</w:t>
      </w:r>
      <w:r w:rsidRPr="00047DA0">
        <w:rPr>
          <w:b/>
        </w:rPr>
        <w:t xml:space="preserve">Angiologia e Cirurgia </w:t>
      </w:r>
      <w:proofErr w:type="gramStart"/>
      <w:r w:rsidRPr="00047DA0">
        <w:rPr>
          <w:b/>
        </w:rPr>
        <w:t xml:space="preserve">Vascular </w:t>
      </w:r>
      <w:r>
        <w:rPr>
          <w:b/>
        </w:rPr>
        <w:t xml:space="preserve"> -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Title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page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template</w:t>
      </w:r>
      <w:proofErr w:type="spellEnd"/>
      <w:r>
        <w:rPr>
          <w:b/>
        </w:rPr>
        <w:t>]</w:t>
      </w:r>
    </w:p>
    <w:p w14:paraId="50F9A73A" w14:textId="77777777" w:rsidR="0084703E" w:rsidRDefault="00047DA0" w:rsidP="00047DA0">
      <w:pPr>
        <w:spacing w:line="480" w:lineRule="auto"/>
        <w:jc w:val="both"/>
        <w:rPr>
          <w:b/>
          <w:lang w:val="en-US"/>
        </w:rPr>
      </w:pPr>
      <w:r w:rsidRPr="00103658">
        <w:rPr>
          <w:b/>
          <w:lang w:val="en-US"/>
        </w:rPr>
        <w:t>Title</w:t>
      </w:r>
      <w:r w:rsidR="0084703E">
        <w:rPr>
          <w:b/>
          <w:lang w:val="en-US"/>
        </w:rPr>
        <w:t xml:space="preserve"> </w:t>
      </w:r>
    </w:p>
    <w:p w14:paraId="6DFB4469" w14:textId="02CAC9E6" w:rsidR="00047DA0" w:rsidRPr="0084703E" w:rsidRDefault="00047DA0" w:rsidP="00047DA0">
      <w:pPr>
        <w:spacing w:line="480" w:lineRule="auto"/>
        <w:jc w:val="both"/>
        <w:rPr>
          <w:b/>
          <w:lang w:val="en-US"/>
        </w:rPr>
      </w:pPr>
      <w:r w:rsidRPr="00047DA0">
        <w:rPr>
          <w:lang w:val="en-GB"/>
        </w:rPr>
        <w:t>[Enter full title here</w:t>
      </w:r>
      <w:r w:rsidR="00103658">
        <w:rPr>
          <w:lang w:val="en-GB"/>
        </w:rPr>
        <w:t>, in English</w:t>
      </w:r>
      <w:r w:rsidRPr="00047DA0">
        <w:rPr>
          <w:lang w:val="en-GB"/>
        </w:rPr>
        <w:t>]</w:t>
      </w:r>
    </w:p>
    <w:p w14:paraId="3A05F5C4" w14:textId="11B2339A" w:rsidR="00047DA0" w:rsidRPr="00047DA0" w:rsidRDefault="00047DA0" w:rsidP="00047DA0">
      <w:pPr>
        <w:spacing w:line="480" w:lineRule="auto"/>
        <w:jc w:val="both"/>
        <w:rPr>
          <w:lang w:val="en-GB"/>
        </w:rPr>
      </w:pPr>
    </w:p>
    <w:p w14:paraId="2B6F0474" w14:textId="43C85399" w:rsidR="00047DA0" w:rsidRPr="00047DA0" w:rsidRDefault="00047DA0" w:rsidP="00047DA0">
      <w:pPr>
        <w:spacing w:line="480" w:lineRule="auto"/>
        <w:jc w:val="both"/>
        <w:rPr>
          <w:b/>
          <w:lang w:val="en-GB"/>
        </w:rPr>
      </w:pPr>
      <w:r w:rsidRPr="00047DA0">
        <w:rPr>
          <w:b/>
          <w:lang w:val="en-GB"/>
        </w:rPr>
        <w:t>Short title</w:t>
      </w:r>
    </w:p>
    <w:p w14:paraId="7C7254C9" w14:textId="5F12DDBC" w:rsidR="00047DA0" w:rsidRPr="00047DA0" w:rsidRDefault="00047DA0" w:rsidP="00047DA0">
      <w:pPr>
        <w:spacing w:line="480" w:lineRule="auto"/>
        <w:jc w:val="both"/>
        <w:rPr>
          <w:lang w:val="en-GB"/>
        </w:rPr>
      </w:pPr>
      <w:r w:rsidRPr="00047DA0">
        <w:rPr>
          <w:lang w:val="en-GB"/>
        </w:rPr>
        <w:t xml:space="preserve">[Enter short title here, </w:t>
      </w:r>
      <w:r w:rsidR="00103658">
        <w:rPr>
          <w:lang w:val="en-GB"/>
        </w:rPr>
        <w:t xml:space="preserve">in English, </w:t>
      </w:r>
      <w:r w:rsidRPr="00047DA0">
        <w:rPr>
          <w:lang w:val="en-GB"/>
        </w:rPr>
        <w:t>not more than 50 characters]</w:t>
      </w:r>
    </w:p>
    <w:p w14:paraId="143669B4" w14:textId="7CDD52A7" w:rsidR="00047DA0" w:rsidRDefault="00047DA0" w:rsidP="00047DA0">
      <w:pPr>
        <w:spacing w:line="480" w:lineRule="auto"/>
        <w:jc w:val="both"/>
        <w:rPr>
          <w:b/>
          <w:lang w:val="en-GB"/>
        </w:rPr>
      </w:pPr>
    </w:p>
    <w:p w14:paraId="51B8BB71" w14:textId="310BB1F1" w:rsidR="00047DA0" w:rsidRDefault="00047DA0" w:rsidP="00047DA0">
      <w:pPr>
        <w:spacing w:line="480" w:lineRule="auto"/>
        <w:jc w:val="both"/>
        <w:rPr>
          <w:b/>
          <w:lang w:val="en-GB"/>
        </w:rPr>
      </w:pPr>
      <w:r>
        <w:rPr>
          <w:b/>
          <w:lang w:val="en-GB"/>
        </w:rPr>
        <w:t>Type of article</w:t>
      </w:r>
    </w:p>
    <w:p w14:paraId="70DEC21A" w14:textId="34545FD3" w:rsidR="00047DA0" w:rsidRPr="00047DA0" w:rsidRDefault="00047DA0" w:rsidP="00047DA0">
      <w:pPr>
        <w:spacing w:line="480" w:lineRule="auto"/>
        <w:jc w:val="both"/>
        <w:rPr>
          <w:bCs/>
          <w:lang w:val="en-GB"/>
        </w:rPr>
      </w:pPr>
      <w:r>
        <w:rPr>
          <w:bCs/>
          <w:lang w:val="en-GB"/>
        </w:rPr>
        <w:t xml:space="preserve">[Classify the article as one of the following: original </w:t>
      </w:r>
      <w:r w:rsidR="00430B0B">
        <w:rPr>
          <w:bCs/>
          <w:lang w:val="en-GB"/>
        </w:rPr>
        <w:t>research</w:t>
      </w:r>
      <w:r>
        <w:rPr>
          <w:bCs/>
          <w:lang w:val="en-GB"/>
        </w:rPr>
        <w:t xml:space="preserve">, review article, case report, </w:t>
      </w:r>
      <w:r w:rsidR="00103658">
        <w:rPr>
          <w:bCs/>
          <w:lang w:val="en-GB"/>
        </w:rPr>
        <w:t xml:space="preserve">vascular </w:t>
      </w:r>
      <w:r>
        <w:rPr>
          <w:bCs/>
          <w:lang w:val="en-GB"/>
        </w:rPr>
        <w:t>image, letter to the editor, invited commentary</w:t>
      </w:r>
      <w:r w:rsidR="00103658">
        <w:rPr>
          <w:bCs/>
          <w:lang w:val="en-GB"/>
        </w:rPr>
        <w:t>, editorial</w:t>
      </w:r>
      <w:r>
        <w:rPr>
          <w:bCs/>
          <w:lang w:val="en-GB"/>
        </w:rPr>
        <w:t>]</w:t>
      </w:r>
    </w:p>
    <w:p w14:paraId="7339A432" w14:textId="77777777" w:rsidR="00047DA0" w:rsidRPr="00047DA0" w:rsidRDefault="00047DA0" w:rsidP="00047DA0">
      <w:pPr>
        <w:spacing w:line="480" w:lineRule="auto"/>
        <w:jc w:val="both"/>
        <w:rPr>
          <w:b/>
          <w:lang w:val="en-GB"/>
        </w:rPr>
      </w:pPr>
    </w:p>
    <w:p w14:paraId="5B7C53CC" w14:textId="52C53EA9" w:rsidR="00047DA0" w:rsidRPr="00047DA0" w:rsidRDefault="00047DA0" w:rsidP="00047DA0">
      <w:pPr>
        <w:spacing w:line="480" w:lineRule="auto"/>
        <w:jc w:val="both"/>
        <w:rPr>
          <w:b/>
          <w:lang w:val="en-GB"/>
        </w:rPr>
      </w:pPr>
      <w:r w:rsidRPr="00047DA0">
        <w:rPr>
          <w:b/>
          <w:lang w:val="en-GB"/>
        </w:rPr>
        <w:t>Author</w:t>
      </w:r>
      <w:r>
        <w:rPr>
          <w:b/>
          <w:lang w:val="en-GB"/>
        </w:rPr>
        <w:t>(</w:t>
      </w:r>
      <w:r w:rsidRPr="00047DA0">
        <w:rPr>
          <w:b/>
          <w:lang w:val="en-GB"/>
        </w:rPr>
        <w:t>s</w:t>
      </w:r>
      <w:r>
        <w:rPr>
          <w:b/>
          <w:lang w:val="en-GB"/>
        </w:rPr>
        <w:t>)</w:t>
      </w:r>
    </w:p>
    <w:p w14:paraId="0539A1FB" w14:textId="77777777" w:rsidR="00D404E1" w:rsidRDefault="00047DA0" w:rsidP="00047DA0">
      <w:pPr>
        <w:spacing w:line="480" w:lineRule="auto"/>
        <w:jc w:val="both"/>
        <w:rPr>
          <w:lang w:val="en-GB"/>
        </w:rPr>
      </w:pPr>
      <w:r w:rsidRPr="00047DA0">
        <w:rPr>
          <w:lang w:val="en-GB"/>
        </w:rPr>
        <w:t>[Enter authors name</w:t>
      </w:r>
      <w:r>
        <w:rPr>
          <w:lang w:val="en-GB"/>
        </w:rPr>
        <w:t xml:space="preserve"> starting with the given name, then middle initials </w:t>
      </w:r>
      <w:r w:rsidR="00430B0B">
        <w:rPr>
          <w:lang w:val="en-GB"/>
        </w:rPr>
        <w:t xml:space="preserve">if any, </w:t>
      </w:r>
      <w:r>
        <w:rPr>
          <w:lang w:val="en-GB"/>
        </w:rPr>
        <w:t>than last name</w:t>
      </w:r>
      <w:r w:rsidRPr="00047DA0">
        <w:rPr>
          <w:lang w:val="en-GB"/>
        </w:rPr>
        <w:t>, one per each line. Use superscript</w:t>
      </w:r>
      <w:r>
        <w:rPr>
          <w:lang w:val="en-GB"/>
        </w:rPr>
        <w:t xml:space="preserve"> (</w:t>
      </w:r>
      <w:r w:rsidR="00AE26E9">
        <w:rPr>
          <w:vertAlign w:val="superscript"/>
          <w:lang w:val="en-GB"/>
        </w:rPr>
        <w:t>a</w:t>
      </w:r>
      <w:r>
        <w:rPr>
          <w:lang w:val="en-GB"/>
        </w:rPr>
        <w:t>)</w:t>
      </w:r>
      <w:r w:rsidRPr="00047DA0">
        <w:rPr>
          <w:lang w:val="en-GB"/>
        </w:rPr>
        <w:t xml:space="preserve"> for affiliations</w:t>
      </w:r>
      <w:r>
        <w:rPr>
          <w:lang w:val="en-GB"/>
        </w:rPr>
        <w:t xml:space="preserve"> if more than one</w:t>
      </w:r>
      <w:r w:rsidRPr="00047DA0">
        <w:rPr>
          <w:lang w:val="en-GB"/>
        </w:rPr>
        <w:t>.</w:t>
      </w:r>
      <w:r>
        <w:rPr>
          <w:lang w:val="en-GB"/>
        </w:rPr>
        <w:t xml:space="preserve"> </w:t>
      </w:r>
    </w:p>
    <w:p w14:paraId="1496F61C" w14:textId="59764FBF" w:rsidR="00047DA0" w:rsidRPr="00047DA0" w:rsidRDefault="00D404E1" w:rsidP="00047DA0">
      <w:pPr>
        <w:spacing w:line="480" w:lineRule="auto"/>
        <w:jc w:val="both"/>
        <w:rPr>
          <w:lang w:val="en-GB"/>
        </w:rPr>
      </w:pPr>
      <w:r>
        <w:rPr>
          <w:lang w:val="en-GB"/>
        </w:rPr>
        <w:t>For authors registered, i</w:t>
      </w:r>
      <w:r w:rsidR="00047DA0">
        <w:rPr>
          <w:lang w:val="en-GB"/>
        </w:rPr>
        <w:t>nclu</w:t>
      </w:r>
      <w:r w:rsidR="00AE26E9">
        <w:rPr>
          <w:lang w:val="en-GB"/>
        </w:rPr>
        <w:t>sion of</w:t>
      </w:r>
      <w:r w:rsidR="00047DA0">
        <w:rPr>
          <w:lang w:val="en-GB"/>
        </w:rPr>
        <w:t xml:space="preserve"> ORCID</w:t>
      </w:r>
      <w:r w:rsidR="00AE26E9">
        <w:rPr>
          <w:lang w:val="en-GB"/>
        </w:rPr>
        <w:t xml:space="preserve"> identification</w:t>
      </w:r>
      <w:r w:rsidR="00047DA0">
        <w:rPr>
          <w:lang w:val="en-GB"/>
        </w:rPr>
        <w:t xml:space="preserve"> after the name</w:t>
      </w:r>
      <w:r w:rsidR="00AE26E9">
        <w:rPr>
          <w:lang w:val="en-GB"/>
        </w:rPr>
        <w:t xml:space="preserve">, is </w:t>
      </w:r>
      <w:r>
        <w:rPr>
          <w:lang w:val="en-GB"/>
        </w:rPr>
        <w:t>MANDATORY</w:t>
      </w:r>
      <w:r w:rsidRPr="00047DA0">
        <w:rPr>
          <w:lang w:val="en-GB"/>
        </w:rPr>
        <w:t>]</w:t>
      </w:r>
      <w:r w:rsidR="00DB13F2">
        <w:rPr>
          <w:lang w:val="en-GB"/>
        </w:rPr>
        <w:t>.</w:t>
      </w:r>
    </w:p>
    <w:p w14:paraId="0D53AC08" w14:textId="77777777" w:rsidR="00047DA0" w:rsidRPr="00047DA0" w:rsidRDefault="00047DA0" w:rsidP="00047DA0">
      <w:pPr>
        <w:spacing w:line="480" w:lineRule="auto"/>
        <w:jc w:val="both"/>
        <w:rPr>
          <w:b/>
          <w:lang w:val="en-GB"/>
        </w:rPr>
      </w:pPr>
    </w:p>
    <w:p w14:paraId="0854C0B6" w14:textId="4ABCDE4E" w:rsidR="00047DA0" w:rsidRDefault="00047DA0" w:rsidP="00047DA0">
      <w:pPr>
        <w:spacing w:line="480" w:lineRule="auto"/>
        <w:jc w:val="both"/>
        <w:rPr>
          <w:b/>
          <w:lang w:val="en-GB"/>
        </w:rPr>
      </w:pPr>
      <w:r w:rsidRPr="00047DA0">
        <w:rPr>
          <w:b/>
          <w:lang w:val="en-GB"/>
        </w:rPr>
        <w:t>Affiliation</w:t>
      </w:r>
      <w:r>
        <w:rPr>
          <w:b/>
          <w:lang w:val="en-GB"/>
        </w:rPr>
        <w:t>(</w:t>
      </w:r>
      <w:r w:rsidRPr="00047DA0">
        <w:rPr>
          <w:b/>
          <w:lang w:val="en-GB"/>
        </w:rPr>
        <w:t>s</w:t>
      </w:r>
      <w:r>
        <w:rPr>
          <w:b/>
          <w:lang w:val="en-GB"/>
        </w:rPr>
        <w:t>)</w:t>
      </w:r>
    </w:p>
    <w:p w14:paraId="4AA93100" w14:textId="45C50253" w:rsidR="00047DA0" w:rsidRDefault="00047DA0" w:rsidP="00047DA0">
      <w:pPr>
        <w:spacing w:line="480" w:lineRule="auto"/>
        <w:jc w:val="both"/>
        <w:rPr>
          <w:bCs/>
          <w:lang w:val="en-US"/>
        </w:rPr>
      </w:pPr>
      <w:r w:rsidRPr="00047DA0">
        <w:rPr>
          <w:bCs/>
          <w:lang w:val="en-US"/>
        </w:rPr>
        <w:t xml:space="preserve">[Enter affiliations here. If </w:t>
      </w:r>
      <w:r w:rsidR="00DB13F2">
        <w:rPr>
          <w:bCs/>
          <w:lang w:val="en-US"/>
        </w:rPr>
        <w:t xml:space="preserve">there is </w:t>
      </w:r>
      <w:r w:rsidRPr="00047DA0">
        <w:rPr>
          <w:bCs/>
          <w:lang w:val="en-US"/>
        </w:rPr>
        <w:t>more than one</w:t>
      </w:r>
      <w:r>
        <w:rPr>
          <w:bCs/>
          <w:lang w:val="en-US"/>
        </w:rPr>
        <w:t xml:space="preserve">, number </w:t>
      </w:r>
      <w:r w:rsidR="00DB13F2">
        <w:rPr>
          <w:bCs/>
          <w:lang w:val="en-US"/>
        </w:rPr>
        <w:t xml:space="preserve">them </w:t>
      </w:r>
      <w:r>
        <w:rPr>
          <w:bCs/>
          <w:lang w:val="en-US"/>
        </w:rPr>
        <w:t xml:space="preserve">according to </w:t>
      </w:r>
      <w:r w:rsidR="00DB13F2">
        <w:rPr>
          <w:bCs/>
          <w:lang w:val="en-US"/>
        </w:rPr>
        <w:t xml:space="preserve">the </w:t>
      </w:r>
      <w:r>
        <w:rPr>
          <w:bCs/>
          <w:lang w:val="en-US"/>
        </w:rPr>
        <w:t>superscripts. Affiliations usually include the department, institution, city and country]</w:t>
      </w:r>
      <w:r w:rsidR="00DB13F2">
        <w:rPr>
          <w:bCs/>
          <w:lang w:val="en-US"/>
        </w:rPr>
        <w:t>.</w:t>
      </w:r>
    </w:p>
    <w:p w14:paraId="78DFFD41" w14:textId="77777777" w:rsidR="00E13106" w:rsidRDefault="00E13106" w:rsidP="00DB13F2">
      <w:pPr>
        <w:spacing w:line="480" w:lineRule="auto"/>
        <w:jc w:val="both"/>
        <w:rPr>
          <w:b/>
          <w:lang w:val="en-GB"/>
        </w:rPr>
      </w:pPr>
    </w:p>
    <w:p w14:paraId="0F0CCC0F" w14:textId="77777777" w:rsidR="002827B3" w:rsidRDefault="002827B3" w:rsidP="002827B3">
      <w:pPr>
        <w:spacing w:line="480" w:lineRule="auto"/>
        <w:jc w:val="both"/>
        <w:rPr>
          <w:b/>
          <w:lang w:val="en-GB"/>
        </w:rPr>
      </w:pPr>
      <w:r>
        <w:rPr>
          <w:b/>
          <w:lang w:val="en-GB"/>
        </w:rPr>
        <w:t>Word count including references</w:t>
      </w:r>
    </w:p>
    <w:p w14:paraId="78FD130B" w14:textId="77777777" w:rsidR="002827B3" w:rsidRDefault="002827B3" w:rsidP="002827B3">
      <w:pPr>
        <w:spacing w:line="480" w:lineRule="auto"/>
        <w:jc w:val="both"/>
        <w:rPr>
          <w:bCs/>
          <w:lang w:val="en-GB"/>
        </w:rPr>
      </w:pPr>
      <w:r>
        <w:rPr>
          <w:bCs/>
          <w:lang w:val="en-GB"/>
        </w:rPr>
        <w:t>[State number of words in the full text document, excluding the abstract and including references]</w:t>
      </w:r>
    </w:p>
    <w:p w14:paraId="1FD084A9" w14:textId="77777777" w:rsidR="002827B3" w:rsidRDefault="002827B3" w:rsidP="002827B3">
      <w:pPr>
        <w:spacing w:line="480" w:lineRule="auto"/>
        <w:jc w:val="both"/>
        <w:rPr>
          <w:bCs/>
          <w:lang w:val="en-GB"/>
        </w:rPr>
      </w:pPr>
    </w:p>
    <w:p w14:paraId="1D7DFE05" w14:textId="77777777" w:rsidR="002827B3" w:rsidRPr="00103658" w:rsidRDefault="002827B3" w:rsidP="002827B3">
      <w:pPr>
        <w:spacing w:line="480" w:lineRule="auto"/>
        <w:jc w:val="both"/>
        <w:rPr>
          <w:b/>
          <w:lang w:val="en-GB"/>
        </w:rPr>
      </w:pPr>
      <w:r w:rsidRPr="00103658">
        <w:rPr>
          <w:b/>
          <w:lang w:val="en-GB"/>
        </w:rPr>
        <w:t>Presented / Submitted to</w:t>
      </w:r>
    </w:p>
    <w:p w14:paraId="0586C941" w14:textId="77777777" w:rsidR="002827B3" w:rsidRDefault="002827B3" w:rsidP="002827B3">
      <w:pPr>
        <w:spacing w:line="480" w:lineRule="auto"/>
        <w:jc w:val="both"/>
        <w:rPr>
          <w:bCs/>
          <w:lang w:val="en-GB"/>
        </w:rPr>
      </w:pPr>
      <w:r w:rsidRPr="00103658">
        <w:rPr>
          <w:bCs/>
          <w:lang w:val="en-GB"/>
        </w:rPr>
        <w:t>[</w:t>
      </w:r>
      <w:r>
        <w:rPr>
          <w:bCs/>
          <w:lang w:val="en-GB"/>
        </w:rPr>
        <w:t>S</w:t>
      </w:r>
      <w:r w:rsidRPr="00103658">
        <w:rPr>
          <w:bCs/>
          <w:lang w:val="en-GB"/>
        </w:rPr>
        <w:t>tate the names and dates of all meetings where the research work has been presented or submitted, if any, as well as the prizes received. If none, please state “none”]</w:t>
      </w:r>
    </w:p>
    <w:p w14:paraId="4ACC80D1" w14:textId="77777777" w:rsidR="002827B3" w:rsidRDefault="002827B3" w:rsidP="00DB13F2">
      <w:pPr>
        <w:spacing w:line="480" w:lineRule="auto"/>
        <w:jc w:val="both"/>
        <w:rPr>
          <w:b/>
          <w:lang w:val="en-GB"/>
        </w:rPr>
      </w:pPr>
    </w:p>
    <w:p w14:paraId="4FDECAB1" w14:textId="77777777" w:rsidR="002827B3" w:rsidRDefault="002827B3" w:rsidP="002827B3">
      <w:pPr>
        <w:spacing w:line="480" w:lineRule="auto"/>
        <w:jc w:val="both"/>
        <w:rPr>
          <w:b/>
          <w:lang w:val="en-US"/>
        </w:rPr>
      </w:pPr>
      <w:r w:rsidRPr="00047DA0">
        <w:rPr>
          <w:b/>
          <w:lang w:val="en-US"/>
        </w:rPr>
        <w:t>Corresponding author</w:t>
      </w:r>
    </w:p>
    <w:p w14:paraId="3112BBEC" w14:textId="77777777" w:rsidR="002827B3" w:rsidRDefault="002827B3" w:rsidP="002827B3">
      <w:pPr>
        <w:spacing w:line="480" w:lineRule="auto"/>
        <w:jc w:val="both"/>
        <w:rPr>
          <w:bCs/>
          <w:lang w:val="en-US"/>
        </w:rPr>
      </w:pPr>
      <w:r w:rsidRPr="00047DA0">
        <w:rPr>
          <w:bCs/>
          <w:lang w:val="en-US"/>
        </w:rPr>
        <w:t>[Enter the name, physical</w:t>
      </w:r>
      <w:r>
        <w:rPr>
          <w:bCs/>
          <w:lang w:val="en-US"/>
        </w:rPr>
        <w:t xml:space="preserve"> work</w:t>
      </w:r>
      <w:r w:rsidRPr="00047DA0">
        <w:rPr>
          <w:bCs/>
          <w:lang w:val="en-US"/>
        </w:rPr>
        <w:t xml:space="preserve"> addres</w:t>
      </w:r>
      <w:r>
        <w:rPr>
          <w:bCs/>
          <w:lang w:val="en-US"/>
        </w:rPr>
        <w:t>s, work telephone, and email address of the corresponding author]</w:t>
      </w:r>
    </w:p>
    <w:p w14:paraId="1CEFC744" w14:textId="77777777" w:rsidR="002827B3" w:rsidRDefault="002827B3" w:rsidP="00DB13F2">
      <w:pPr>
        <w:spacing w:line="480" w:lineRule="auto"/>
        <w:jc w:val="both"/>
        <w:rPr>
          <w:b/>
          <w:lang w:val="en-GB"/>
        </w:rPr>
      </w:pPr>
    </w:p>
    <w:p w14:paraId="12F460AC" w14:textId="40E05314" w:rsidR="00DB13F2" w:rsidRDefault="00DB13F2" w:rsidP="00DB13F2">
      <w:pPr>
        <w:spacing w:line="480" w:lineRule="auto"/>
        <w:jc w:val="both"/>
        <w:rPr>
          <w:b/>
          <w:lang w:val="en-GB"/>
        </w:rPr>
      </w:pPr>
      <w:r w:rsidRPr="00047DA0">
        <w:rPr>
          <w:b/>
          <w:lang w:val="en-GB"/>
        </w:rPr>
        <w:t>Author</w:t>
      </w:r>
      <w:r w:rsidR="005F0113">
        <w:rPr>
          <w:b/>
          <w:lang w:val="en-GB"/>
        </w:rPr>
        <w:t>ship Responsibility and Contributions to Authorship</w:t>
      </w:r>
    </w:p>
    <w:p w14:paraId="1E375458" w14:textId="16A83579" w:rsidR="005F0113" w:rsidRDefault="005F0113" w:rsidP="00DB13F2">
      <w:pPr>
        <w:spacing w:line="480" w:lineRule="auto"/>
        <w:jc w:val="both"/>
        <w:rPr>
          <w:bCs/>
          <w:lang w:val="en-GB"/>
        </w:rPr>
      </w:pPr>
      <w:r>
        <w:rPr>
          <w:bCs/>
          <w:lang w:val="en-GB"/>
        </w:rPr>
        <w:t xml:space="preserve">[Each author MUST have participated in each of the 4 Authorship Criteria. Contributors who have not participated in each of these areas may be included in an acknowledgment at the end of the manuscript. </w:t>
      </w:r>
    </w:p>
    <w:p w14:paraId="01DCED2D" w14:textId="0F2B8771" w:rsidR="005F0113" w:rsidRDefault="005F0113" w:rsidP="00DB13F2">
      <w:pPr>
        <w:spacing w:line="480" w:lineRule="auto"/>
        <w:jc w:val="both"/>
        <w:rPr>
          <w:bCs/>
          <w:lang w:val="en-GB"/>
        </w:rPr>
      </w:pPr>
      <w:r>
        <w:rPr>
          <w:bCs/>
          <w:lang w:val="en-GB"/>
        </w:rPr>
        <w:t>Please note that the maximum number of authors for Vascular Images is 2 authors.</w:t>
      </w:r>
    </w:p>
    <w:p w14:paraId="5E04D144" w14:textId="77777777" w:rsidR="005F0113" w:rsidRPr="005F0113" w:rsidRDefault="005F0113" w:rsidP="00DB13F2">
      <w:pPr>
        <w:spacing w:line="480" w:lineRule="auto"/>
        <w:jc w:val="both"/>
        <w:rPr>
          <w:bCs/>
          <w:lang w:val="en-GB"/>
        </w:rPr>
      </w:pPr>
    </w:p>
    <w:tbl>
      <w:tblPr>
        <w:tblStyle w:val="TabelacomGrelha"/>
        <w:tblW w:w="8982" w:type="dxa"/>
        <w:tblLook w:val="04A0" w:firstRow="1" w:lastRow="0" w:firstColumn="1" w:lastColumn="0" w:noHBand="0" w:noVBand="1"/>
      </w:tblPr>
      <w:tblGrid>
        <w:gridCol w:w="2534"/>
        <w:gridCol w:w="668"/>
        <w:gridCol w:w="585"/>
        <w:gridCol w:w="585"/>
        <w:gridCol w:w="448"/>
        <w:gridCol w:w="581"/>
        <w:gridCol w:w="485"/>
        <w:gridCol w:w="784"/>
        <w:gridCol w:w="1122"/>
        <w:gridCol w:w="567"/>
        <w:gridCol w:w="623"/>
      </w:tblGrid>
      <w:tr w:rsidR="0088392F" w:rsidRPr="005F0113" w14:paraId="5218585D" w14:textId="57D093D6" w:rsidTr="0088392F">
        <w:trPr>
          <w:trHeight w:val="395"/>
        </w:trPr>
        <w:tc>
          <w:tcPr>
            <w:tcW w:w="3202" w:type="dxa"/>
            <w:gridSpan w:val="2"/>
            <w:vMerge w:val="restart"/>
          </w:tcPr>
          <w:p w14:paraId="3E931170" w14:textId="68EDA836" w:rsidR="0088392F" w:rsidRPr="005F0113" w:rsidRDefault="0088392F" w:rsidP="0088392F">
            <w:pPr>
              <w:jc w:val="both"/>
              <w:rPr>
                <w:b/>
                <w:sz w:val="15"/>
                <w:szCs w:val="15"/>
                <w:lang w:val="en-GB"/>
              </w:rPr>
            </w:pPr>
            <w:r w:rsidRPr="0088392F">
              <w:rPr>
                <w:b/>
                <w:sz w:val="15"/>
                <w:szCs w:val="15"/>
                <w:lang w:val="en-GB"/>
              </w:rPr>
              <w:t>*List 2 initials for each author, without</w:t>
            </w:r>
            <w:r>
              <w:rPr>
                <w:b/>
                <w:sz w:val="15"/>
                <w:szCs w:val="15"/>
                <w:lang w:val="en-GB"/>
              </w:rPr>
              <w:t xml:space="preserve"> </w:t>
            </w:r>
            <w:r w:rsidRPr="0088392F">
              <w:rPr>
                <w:b/>
                <w:sz w:val="15"/>
                <w:szCs w:val="15"/>
                <w:lang w:val="en-GB"/>
              </w:rPr>
              <w:t>periods (example: AS, BP). In the case of two authors with the same initials, please use their middle initial to differentiate between them (example: JEB, JTB).</w:t>
            </w:r>
          </w:p>
        </w:tc>
        <w:tc>
          <w:tcPr>
            <w:tcW w:w="1618" w:type="dxa"/>
            <w:gridSpan w:val="3"/>
            <w:vAlign w:val="center"/>
          </w:tcPr>
          <w:p w14:paraId="13FC12CA" w14:textId="51D1DABF" w:rsidR="0088392F" w:rsidRPr="005F0113" w:rsidRDefault="0088392F" w:rsidP="0088392F">
            <w:pPr>
              <w:jc w:val="center"/>
              <w:rPr>
                <w:b/>
                <w:sz w:val="15"/>
                <w:szCs w:val="15"/>
                <w:lang w:val="en-GB"/>
              </w:rPr>
            </w:pPr>
            <w:r>
              <w:rPr>
                <w:b/>
                <w:sz w:val="15"/>
                <w:szCs w:val="15"/>
                <w:lang w:val="en-GB"/>
              </w:rPr>
              <w:t>1. Research</w:t>
            </w:r>
          </w:p>
        </w:tc>
        <w:tc>
          <w:tcPr>
            <w:tcW w:w="1066" w:type="dxa"/>
            <w:gridSpan w:val="2"/>
            <w:vAlign w:val="center"/>
          </w:tcPr>
          <w:p w14:paraId="167159B2" w14:textId="0B585508" w:rsidR="0088392F" w:rsidRPr="005F0113" w:rsidRDefault="0088392F" w:rsidP="0088392F">
            <w:pPr>
              <w:jc w:val="center"/>
              <w:rPr>
                <w:b/>
                <w:sz w:val="15"/>
                <w:szCs w:val="15"/>
                <w:lang w:val="en-GB"/>
              </w:rPr>
            </w:pPr>
            <w:r>
              <w:rPr>
                <w:b/>
                <w:sz w:val="15"/>
                <w:szCs w:val="15"/>
                <w:lang w:val="en-GB"/>
              </w:rPr>
              <w:t>2.Manuscript Development</w:t>
            </w:r>
          </w:p>
        </w:tc>
        <w:tc>
          <w:tcPr>
            <w:tcW w:w="784" w:type="dxa"/>
            <w:vAlign w:val="center"/>
          </w:tcPr>
          <w:p w14:paraId="158ABC30" w14:textId="4C28E69E" w:rsidR="0088392F" w:rsidRPr="005F0113" w:rsidRDefault="0088392F" w:rsidP="0088392F">
            <w:pPr>
              <w:jc w:val="center"/>
              <w:rPr>
                <w:b/>
                <w:sz w:val="15"/>
                <w:szCs w:val="15"/>
                <w:lang w:val="en-GB"/>
              </w:rPr>
            </w:pPr>
            <w:r>
              <w:rPr>
                <w:b/>
                <w:sz w:val="15"/>
                <w:szCs w:val="15"/>
                <w:lang w:val="en-GB"/>
              </w:rPr>
              <w:t>Approval</w:t>
            </w:r>
          </w:p>
        </w:tc>
        <w:tc>
          <w:tcPr>
            <w:tcW w:w="1122" w:type="dxa"/>
            <w:vAlign w:val="center"/>
          </w:tcPr>
          <w:p w14:paraId="06622B99" w14:textId="7D7751B8" w:rsidR="0088392F" w:rsidRPr="005F0113" w:rsidRDefault="0088392F" w:rsidP="0088392F">
            <w:pPr>
              <w:jc w:val="center"/>
              <w:rPr>
                <w:b/>
                <w:sz w:val="15"/>
                <w:szCs w:val="15"/>
                <w:lang w:val="en-GB"/>
              </w:rPr>
            </w:pPr>
            <w:r>
              <w:rPr>
                <w:b/>
                <w:sz w:val="15"/>
                <w:szCs w:val="15"/>
                <w:lang w:val="en-GB"/>
              </w:rPr>
              <w:t>Accountability</w:t>
            </w:r>
          </w:p>
        </w:tc>
        <w:tc>
          <w:tcPr>
            <w:tcW w:w="1190" w:type="dxa"/>
            <w:gridSpan w:val="2"/>
            <w:vAlign w:val="center"/>
          </w:tcPr>
          <w:p w14:paraId="77C46AA1" w14:textId="71C37B33" w:rsidR="0088392F" w:rsidRDefault="0088392F" w:rsidP="0088392F">
            <w:pPr>
              <w:jc w:val="center"/>
              <w:rPr>
                <w:b/>
                <w:sz w:val="15"/>
                <w:szCs w:val="15"/>
                <w:lang w:val="en-GB"/>
              </w:rPr>
            </w:pPr>
            <w:r>
              <w:rPr>
                <w:b/>
                <w:sz w:val="15"/>
                <w:szCs w:val="15"/>
                <w:lang w:val="en-GB"/>
              </w:rPr>
              <w:t>Other</w:t>
            </w:r>
          </w:p>
        </w:tc>
      </w:tr>
      <w:tr w:rsidR="0088392F" w:rsidRPr="005F0113" w14:paraId="23F6477A" w14:textId="453BA64A" w:rsidTr="0088392F">
        <w:trPr>
          <w:trHeight w:val="928"/>
        </w:trPr>
        <w:tc>
          <w:tcPr>
            <w:tcW w:w="3202" w:type="dxa"/>
            <w:gridSpan w:val="2"/>
            <w:vMerge/>
          </w:tcPr>
          <w:p w14:paraId="03D0A88B" w14:textId="1A0FBDB6" w:rsidR="0088392F" w:rsidRPr="005F0113" w:rsidRDefault="0088392F" w:rsidP="0088392F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85" w:type="dxa"/>
            <w:vMerge w:val="restart"/>
            <w:textDirection w:val="btLr"/>
            <w:vAlign w:val="center"/>
          </w:tcPr>
          <w:p w14:paraId="76DE8747" w14:textId="2A3EC0C5" w:rsidR="0088392F" w:rsidRPr="005F0113" w:rsidRDefault="0088392F" w:rsidP="005F0113">
            <w:pPr>
              <w:ind w:left="113" w:right="113"/>
              <w:jc w:val="center"/>
              <w:rPr>
                <w:b/>
                <w:sz w:val="15"/>
                <w:szCs w:val="15"/>
                <w:lang w:val="en-GB"/>
              </w:rPr>
            </w:pPr>
            <w:r>
              <w:rPr>
                <w:b/>
                <w:sz w:val="15"/>
                <w:szCs w:val="15"/>
                <w:lang w:val="en-GB"/>
              </w:rPr>
              <w:t>Conception and Design</w:t>
            </w:r>
          </w:p>
        </w:tc>
        <w:tc>
          <w:tcPr>
            <w:tcW w:w="585" w:type="dxa"/>
            <w:vMerge w:val="restart"/>
            <w:textDirection w:val="btLr"/>
            <w:vAlign w:val="center"/>
          </w:tcPr>
          <w:p w14:paraId="51F8A421" w14:textId="404B2F06" w:rsidR="0088392F" w:rsidRPr="005F0113" w:rsidRDefault="0088392F" w:rsidP="005F0113">
            <w:pPr>
              <w:ind w:left="113" w:right="113"/>
              <w:jc w:val="center"/>
              <w:rPr>
                <w:b/>
                <w:sz w:val="15"/>
                <w:szCs w:val="15"/>
                <w:lang w:val="en-GB"/>
              </w:rPr>
            </w:pPr>
            <w:r>
              <w:rPr>
                <w:b/>
                <w:sz w:val="15"/>
                <w:szCs w:val="15"/>
                <w:lang w:val="en-GB"/>
              </w:rPr>
              <w:t>Analysis and Interpretation</w:t>
            </w:r>
          </w:p>
        </w:tc>
        <w:tc>
          <w:tcPr>
            <w:tcW w:w="448" w:type="dxa"/>
            <w:vMerge w:val="restart"/>
            <w:textDirection w:val="btLr"/>
            <w:vAlign w:val="center"/>
          </w:tcPr>
          <w:p w14:paraId="4ABD710F" w14:textId="4102F588" w:rsidR="0088392F" w:rsidRPr="005F0113" w:rsidRDefault="0088392F" w:rsidP="0088392F">
            <w:pPr>
              <w:ind w:left="113" w:right="113"/>
              <w:jc w:val="center"/>
              <w:rPr>
                <w:b/>
                <w:sz w:val="15"/>
                <w:szCs w:val="15"/>
                <w:lang w:val="en-GB"/>
              </w:rPr>
            </w:pPr>
            <w:r>
              <w:rPr>
                <w:b/>
                <w:sz w:val="15"/>
                <w:szCs w:val="15"/>
                <w:lang w:val="en-GB"/>
              </w:rPr>
              <w:t>Data Collection</w:t>
            </w:r>
          </w:p>
        </w:tc>
        <w:tc>
          <w:tcPr>
            <w:tcW w:w="581" w:type="dxa"/>
            <w:vMerge w:val="restart"/>
            <w:textDirection w:val="btLr"/>
            <w:vAlign w:val="center"/>
          </w:tcPr>
          <w:p w14:paraId="60A73BF1" w14:textId="6A0C4809" w:rsidR="0088392F" w:rsidRPr="005F0113" w:rsidRDefault="0088392F" w:rsidP="0088392F">
            <w:pPr>
              <w:ind w:left="113" w:right="113"/>
              <w:jc w:val="center"/>
              <w:rPr>
                <w:b/>
                <w:sz w:val="15"/>
                <w:szCs w:val="15"/>
                <w:lang w:val="en-GB"/>
              </w:rPr>
            </w:pPr>
            <w:r>
              <w:rPr>
                <w:b/>
                <w:sz w:val="15"/>
                <w:szCs w:val="15"/>
                <w:lang w:val="en-GB"/>
              </w:rPr>
              <w:t>Writing the manuscript</w:t>
            </w:r>
          </w:p>
        </w:tc>
        <w:tc>
          <w:tcPr>
            <w:tcW w:w="485" w:type="dxa"/>
            <w:vMerge w:val="restart"/>
            <w:textDirection w:val="btLr"/>
            <w:vAlign w:val="center"/>
          </w:tcPr>
          <w:p w14:paraId="0AB3712F" w14:textId="4D618172" w:rsidR="0088392F" w:rsidRPr="005F0113" w:rsidRDefault="0088392F" w:rsidP="0088392F">
            <w:pPr>
              <w:ind w:left="113" w:right="113"/>
              <w:jc w:val="center"/>
              <w:rPr>
                <w:b/>
                <w:sz w:val="15"/>
                <w:szCs w:val="15"/>
                <w:lang w:val="en-GB"/>
              </w:rPr>
            </w:pPr>
            <w:r>
              <w:rPr>
                <w:b/>
                <w:sz w:val="15"/>
                <w:szCs w:val="15"/>
                <w:lang w:val="en-GB"/>
              </w:rPr>
              <w:t>Critical Revision</w:t>
            </w:r>
          </w:p>
        </w:tc>
        <w:tc>
          <w:tcPr>
            <w:tcW w:w="784" w:type="dxa"/>
            <w:vMerge w:val="restart"/>
            <w:textDirection w:val="btLr"/>
            <w:vAlign w:val="center"/>
          </w:tcPr>
          <w:p w14:paraId="2109C961" w14:textId="5D3950CB" w:rsidR="0088392F" w:rsidRPr="005F0113" w:rsidRDefault="0088392F" w:rsidP="0088392F">
            <w:pPr>
              <w:ind w:left="113" w:right="113"/>
              <w:jc w:val="center"/>
              <w:rPr>
                <w:b/>
                <w:sz w:val="15"/>
                <w:szCs w:val="15"/>
                <w:lang w:val="en-GB"/>
              </w:rPr>
            </w:pPr>
            <w:r>
              <w:rPr>
                <w:b/>
                <w:sz w:val="15"/>
                <w:szCs w:val="15"/>
                <w:lang w:val="en-GB"/>
              </w:rPr>
              <w:t>Approval of the manuscript</w:t>
            </w:r>
          </w:p>
        </w:tc>
        <w:tc>
          <w:tcPr>
            <w:tcW w:w="1122" w:type="dxa"/>
            <w:vMerge w:val="restart"/>
            <w:textDirection w:val="btLr"/>
            <w:vAlign w:val="center"/>
          </w:tcPr>
          <w:p w14:paraId="0F7F55A6" w14:textId="435262E8" w:rsidR="0088392F" w:rsidRPr="005F0113" w:rsidRDefault="0088392F" w:rsidP="0088392F">
            <w:pPr>
              <w:ind w:left="113" w:right="113"/>
              <w:jc w:val="center"/>
              <w:rPr>
                <w:b/>
                <w:sz w:val="15"/>
                <w:szCs w:val="15"/>
                <w:lang w:val="en-GB"/>
              </w:rPr>
            </w:pPr>
            <w:r>
              <w:rPr>
                <w:b/>
                <w:sz w:val="15"/>
                <w:szCs w:val="15"/>
                <w:lang w:val="en-GB"/>
              </w:rPr>
              <w:t>Agreement to be accountable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230578C1" w14:textId="2C634FAB" w:rsidR="0088392F" w:rsidRPr="005F0113" w:rsidRDefault="0088392F" w:rsidP="0088392F">
            <w:pPr>
              <w:ind w:left="113" w:right="113"/>
              <w:jc w:val="center"/>
              <w:rPr>
                <w:b/>
                <w:sz w:val="15"/>
                <w:szCs w:val="15"/>
                <w:lang w:val="en-GB"/>
              </w:rPr>
            </w:pPr>
            <w:r>
              <w:rPr>
                <w:b/>
                <w:sz w:val="15"/>
                <w:szCs w:val="15"/>
                <w:lang w:val="en-GB"/>
              </w:rPr>
              <w:t>Statistical analysis</w:t>
            </w:r>
          </w:p>
        </w:tc>
        <w:tc>
          <w:tcPr>
            <w:tcW w:w="623" w:type="dxa"/>
            <w:vMerge w:val="restart"/>
            <w:textDirection w:val="btLr"/>
            <w:vAlign w:val="center"/>
          </w:tcPr>
          <w:p w14:paraId="1C672BD8" w14:textId="6C0BC61D" w:rsidR="0088392F" w:rsidRPr="005F0113" w:rsidRDefault="0088392F" w:rsidP="0088392F">
            <w:pPr>
              <w:ind w:left="113" w:right="113"/>
              <w:jc w:val="center"/>
              <w:rPr>
                <w:b/>
                <w:sz w:val="15"/>
                <w:szCs w:val="15"/>
                <w:lang w:val="en-GB"/>
              </w:rPr>
            </w:pPr>
            <w:r>
              <w:rPr>
                <w:b/>
                <w:sz w:val="15"/>
                <w:szCs w:val="15"/>
                <w:lang w:val="en-GB"/>
              </w:rPr>
              <w:t>Obtaining funding</w:t>
            </w:r>
          </w:p>
        </w:tc>
      </w:tr>
      <w:tr w:rsidR="005F0113" w:rsidRPr="005F0113" w14:paraId="3B786254" w14:textId="3D09B178" w:rsidTr="0088392F">
        <w:trPr>
          <w:trHeight w:val="306"/>
        </w:trPr>
        <w:tc>
          <w:tcPr>
            <w:tcW w:w="2534" w:type="dxa"/>
          </w:tcPr>
          <w:p w14:paraId="3A20D21C" w14:textId="2A80CDF1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  <w:r w:rsidRPr="005F0113">
              <w:rPr>
                <w:b/>
                <w:sz w:val="15"/>
                <w:szCs w:val="15"/>
                <w:lang w:val="en-GB"/>
              </w:rPr>
              <w:t>Full author name</w:t>
            </w:r>
          </w:p>
        </w:tc>
        <w:tc>
          <w:tcPr>
            <w:tcW w:w="668" w:type="dxa"/>
          </w:tcPr>
          <w:p w14:paraId="18295E41" w14:textId="2A69618E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  <w:r>
              <w:rPr>
                <w:b/>
                <w:sz w:val="15"/>
                <w:szCs w:val="15"/>
                <w:lang w:val="en-GB"/>
              </w:rPr>
              <w:t>Initials</w:t>
            </w:r>
          </w:p>
        </w:tc>
        <w:tc>
          <w:tcPr>
            <w:tcW w:w="585" w:type="dxa"/>
            <w:vMerge/>
          </w:tcPr>
          <w:p w14:paraId="0611B48A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85" w:type="dxa"/>
            <w:vMerge/>
          </w:tcPr>
          <w:p w14:paraId="7047CC33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448" w:type="dxa"/>
            <w:vMerge/>
          </w:tcPr>
          <w:p w14:paraId="0D71B7F7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81" w:type="dxa"/>
            <w:vMerge/>
          </w:tcPr>
          <w:p w14:paraId="5EAB46BC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485" w:type="dxa"/>
            <w:vMerge/>
          </w:tcPr>
          <w:p w14:paraId="6BC5897D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784" w:type="dxa"/>
            <w:vMerge/>
          </w:tcPr>
          <w:p w14:paraId="14386F88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1122" w:type="dxa"/>
            <w:vMerge/>
          </w:tcPr>
          <w:p w14:paraId="541B7644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67" w:type="dxa"/>
            <w:vMerge/>
          </w:tcPr>
          <w:p w14:paraId="3C9501F2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623" w:type="dxa"/>
            <w:vMerge/>
          </w:tcPr>
          <w:p w14:paraId="37EA24AE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</w:tr>
      <w:tr w:rsidR="005F0113" w:rsidRPr="005F0113" w14:paraId="7F5FDDD1" w14:textId="2C8E0A1E" w:rsidTr="0088392F">
        <w:trPr>
          <w:trHeight w:val="181"/>
        </w:trPr>
        <w:tc>
          <w:tcPr>
            <w:tcW w:w="2534" w:type="dxa"/>
          </w:tcPr>
          <w:p w14:paraId="1460F9F3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668" w:type="dxa"/>
          </w:tcPr>
          <w:p w14:paraId="6761930D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85" w:type="dxa"/>
          </w:tcPr>
          <w:p w14:paraId="25534745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85" w:type="dxa"/>
          </w:tcPr>
          <w:p w14:paraId="06E1EAFA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448" w:type="dxa"/>
          </w:tcPr>
          <w:p w14:paraId="2400222F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81" w:type="dxa"/>
          </w:tcPr>
          <w:p w14:paraId="342C22BE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485" w:type="dxa"/>
          </w:tcPr>
          <w:p w14:paraId="1C3D994F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784" w:type="dxa"/>
          </w:tcPr>
          <w:p w14:paraId="022F2DB7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1122" w:type="dxa"/>
          </w:tcPr>
          <w:p w14:paraId="66F979EE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67" w:type="dxa"/>
          </w:tcPr>
          <w:p w14:paraId="0BC77F00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623" w:type="dxa"/>
          </w:tcPr>
          <w:p w14:paraId="6026F1BF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</w:tr>
      <w:tr w:rsidR="005F0113" w:rsidRPr="005F0113" w14:paraId="4C92A23B" w14:textId="511505DA" w:rsidTr="0088392F">
        <w:trPr>
          <w:trHeight w:val="197"/>
        </w:trPr>
        <w:tc>
          <w:tcPr>
            <w:tcW w:w="2534" w:type="dxa"/>
          </w:tcPr>
          <w:p w14:paraId="1BCD8B52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668" w:type="dxa"/>
          </w:tcPr>
          <w:p w14:paraId="37668DF3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85" w:type="dxa"/>
          </w:tcPr>
          <w:p w14:paraId="74606FDA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85" w:type="dxa"/>
          </w:tcPr>
          <w:p w14:paraId="32AFF076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448" w:type="dxa"/>
          </w:tcPr>
          <w:p w14:paraId="22A8B8DC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81" w:type="dxa"/>
          </w:tcPr>
          <w:p w14:paraId="3DC8892B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485" w:type="dxa"/>
          </w:tcPr>
          <w:p w14:paraId="514307C5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784" w:type="dxa"/>
          </w:tcPr>
          <w:p w14:paraId="138DDF8B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1122" w:type="dxa"/>
          </w:tcPr>
          <w:p w14:paraId="44C59C35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67" w:type="dxa"/>
          </w:tcPr>
          <w:p w14:paraId="6C066662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623" w:type="dxa"/>
          </w:tcPr>
          <w:p w14:paraId="2E8E5164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</w:tr>
      <w:tr w:rsidR="005F0113" w:rsidRPr="005F0113" w14:paraId="02247095" w14:textId="24D530F6" w:rsidTr="0088392F">
        <w:trPr>
          <w:trHeight w:val="197"/>
        </w:trPr>
        <w:tc>
          <w:tcPr>
            <w:tcW w:w="2534" w:type="dxa"/>
          </w:tcPr>
          <w:p w14:paraId="3066892D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668" w:type="dxa"/>
          </w:tcPr>
          <w:p w14:paraId="68A951B8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85" w:type="dxa"/>
          </w:tcPr>
          <w:p w14:paraId="42B0FFE5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85" w:type="dxa"/>
          </w:tcPr>
          <w:p w14:paraId="1B55DE4B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448" w:type="dxa"/>
          </w:tcPr>
          <w:p w14:paraId="483D9E84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81" w:type="dxa"/>
          </w:tcPr>
          <w:p w14:paraId="7EF6FB6D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485" w:type="dxa"/>
          </w:tcPr>
          <w:p w14:paraId="64187DC1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784" w:type="dxa"/>
          </w:tcPr>
          <w:p w14:paraId="1A9D4A61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1122" w:type="dxa"/>
          </w:tcPr>
          <w:p w14:paraId="1F3B28FB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67" w:type="dxa"/>
          </w:tcPr>
          <w:p w14:paraId="3B9FF26F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623" w:type="dxa"/>
          </w:tcPr>
          <w:p w14:paraId="21C419B9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</w:tr>
      <w:tr w:rsidR="005F0113" w:rsidRPr="005F0113" w14:paraId="24D99075" w14:textId="7B1B8533" w:rsidTr="0088392F">
        <w:trPr>
          <w:trHeight w:val="181"/>
        </w:trPr>
        <w:tc>
          <w:tcPr>
            <w:tcW w:w="2534" w:type="dxa"/>
          </w:tcPr>
          <w:p w14:paraId="4AFFB8F4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668" w:type="dxa"/>
          </w:tcPr>
          <w:p w14:paraId="4F6744A7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85" w:type="dxa"/>
          </w:tcPr>
          <w:p w14:paraId="47C1AD9C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85" w:type="dxa"/>
          </w:tcPr>
          <w:p w14:paraId="6C2E0592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448" w:type="dxa"/>
          </w:tcPr>
          <w:p w14:paraId="3C98B251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81" w:type="dxa"/>
          </w:tcPr>
          <w:p w14:paraId="48FDA611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485" w:type="dxa"/>
          </w:tcPr>
          <w:p w14:paraId="45D8AF72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784" w:type="dxa"/>
          </w:tcPr>
          <w:p w14:paraId="24CF7704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1122" w:type="dxa"/>
          </w:tcPr>
          <w:p w14:paraId="46159CAF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67" w:type="dxa"/>
          </w:tcPr>
          <w:p w14:paraId="4628C34F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623" w:type="dxa"/>
          </w:tcPr>
          <w:p w14:paraId="69D2022A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</w:tr>
      <w:tr w:rsidR="005F0113" w:rsidRPr="005F0113" w14:paraId="0F84420D" w14:textId="38AA0337" w:rsidTr="0088392F">
        <w:trPr>
          <w:trHeight w:val="197"/>
        </w:trPr>
        <w:tc>
          <w:tcPr>
            <w:tcW w:w="2534" w:type="dxa"/>
          </w:tcPr>
          <w:p w14:paraId="49879B6A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668" w:type="dxa"/>
          </w:tcPr>
          <w:p w14:paraId="72621336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85" w:type="dxa"/>
          </w:tcPr>
          <w:p w14:paraId="3787F96D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85" w:type="dxa"/>
          </w:tcPr>
          <w:p w14:paraId="76789958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448" w:type="dxa"/>
          </w:tcPr>
          <w:p w14:paraId="0B9FC181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81" w:type="dxa"/>
          </w:tcPr>
          <w:p w14:paraId="0ACF20FF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485" w:type="dxa"/>
          </w:tcPr>
          <w:p w14:paraId="473193C7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784" w:type="dxa"/>
          </w:tcPr>
          <w:p w14:paraId="53FF1B86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1122" w:type="dxa"/>
          </w:tcPr>
          <w:p w14:paraId="7CCFC289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67" w:type="dxa"/>
          </w:tcPr>
          <w:p w14:paraId="49670053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623" w:type="dxa"/>
          </w:tcPr>
          <w:p w14:paraId="6D4A156B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</w:tr>
      <w:tr w:rsidR="005F0113" w:rsidRPr="005F0113" w14:paraId="748856A7" w14:textId="77777777" w:rsidTr="0088392F">
        <w:trPr>
          <w:trHeight w:val="197"/>
        </w:trPr>
        <w:tc>
          <w:tcPr>
            <w:tcW w:w="2534" w:type="dxa"/>
          </w:tcPr>
          <w:p w14:paraId="6D1F0F5F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668" w:type="dxa"/>
          </w:tcPr>
          <w:p w14:paraId="5B9DABE4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85" w:type="dxa"/>
          </w:tcPr>
          <w:p w14:paraId="4AD837BF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85" w:type="dxa"/>
          </w:tcPr>
          <w:p w14:paraId="63DF8622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448" w:type="dxa"/>
          </w:tcPr>
          <w:p w14:paraId="1129A7D6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81" w:type="dxa"/>
          </w:tcPr>
          <w:p w14:paraId="06187C49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485" w:type="dxa"/>
          </w:tcPr>
          <w:p w14:paraId="7464B131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784" w:type="dxa"/>
          </w:tcPr>
          <w:p w14:paraId="55EE993D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1122" w:type="dxa"/>
          </w:tcPr>
          <w:p w14:paraId="3D799D57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567" w:type="dxa"/>
          </w:tcPr>
          <w:p w14:paraId="7D95E6D2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  <w:tc>
          <w:tcPr>
            <w:tcW w:w="623" w:type="dxa"/>
          </w:tcPr>
          <w:p w14:paraId="7AC50CC8" w14:textId="77777777" w:rsidR="005F0113" w:rsidRPr="005F0113" w:rsidRDefault="005F0113" w:rsidP="005F0113">
            <w:pPr>
              <w:jc w:val="both"/>
              <w:rPr>
                <w:b/>
                <w:sz w:val="15"/>
                <w:szCs w:val="15"/>
                <w:lang w:val="en-GB"/>
              </w:rPr>
            </w:pPr>
          </w:p>
        </w:tc>
      </w:tr>
    </w:tbl>
    <w:p w14:paraId="080448D8" w14:textId="07AFAFF8" w:rsidR="00703F97" w:rsidRPr="005F0113" w:rsidRDefault="005F0113" w:rsidP="00DB13F2">
      <w:pPr>
        <w:spacing w:line="480" w:lineRule="auto"/>
        <w:jc w:val="both"/>
        <w:rPr>
          <w:bCs/>
          <w:sz w:val="21"/>
          <w:szCs w:val="21"/>
          <w:lang w:val="en-GB"/>
        </w:rPr>
      </w:pPr>
      <w:r w:rsidRPr="005F0113">
        <w:rPr>
          <w:bCs/>
          <w:sz w:val="21"/>
          <w:szCs w:val="21"/>
          <w:lang w:val="en-GB"/>
        </w:rPr>
        <w:t>(Mark with an x what applies to each author)</w:t>
      </w:r>
    </w:p>
    <w:p w14:paraId="7068845E" w14:textId="77777777" w:rsidR="00D404E1" w:rsidRDefault="00D404E1" w:rsidP="00D404E1">
      <w:pPr>
        <w:spacing w:line="480" w:lineRule="auto"/>
        <w:jc w:val="both"/>
        <w:rPr>
          <w:bCs/>
          <w:u w:val="single"/>
          <w:lang w:val="en-GB"/>
        </w:rPr>
      </w:pPr>
    </w:p>
    <w:p w14:paraId="51F92D45" w14:textId="1DF85604" w:rsidR="00DB13F2" w:rsidRPr="00601AAE" w:rsidRDefault="00D404E1" w:rsidP="00047DA0">
      <w:pPr>
        <w:spacing w:line="480" w:lineRule="auto"/>
        <w:jc w:val="both"/>
        <w:rPr>
          <w:bCs/>
          <w:lang w:val="en-GB"/>
        </w:rPr>
      </w:pPr>
      <w:r>
        <w:rPr>
          <w:bCs/>
          <w:u w:val="single"/>
          <w:lang w:val="en-GB"/>
        </w:rPr>
        <w:t>Overall Responsibility</w:t>
      </w:r>
      <w:r w:rsidRPr="005F0113">
        <w:rPr>
          <w:bCs/>
          <w:lang w:val="en-GB"/>
        </w:rPr>
        <w:t>: [Please enter the initials of the author</w:t>
      </w:r>
      <w:r>
        <w:rPr>
          <w:bCs/>
          <w:lang w:val="en-GB"/>
        </w:rPr>
        <w:t>(s)</w:t>
      </w:r>
      <w:r w:rsidRPr="005F0113">
        <w:rPr>
          <w:bCs/>
          <w:lang w:val="en-GB"/>
        </w:rPr>
        <w:t xml:space="preserve"> who assumes overall responsibility and guarantees the scientific integrity of the work as a whole]</w:t>
      </w:r>
      <w:r>
        <w:rPr>
          <w:bCs/>
          <w:lang w:val="en-GB"/>
        </w:rPr>
        <w:t>: ______</w:t>
      </w:r>
    </w:p>
    <w:p w14:paraId="10CA414B" w14:textId="77777777" w:rsidR="00E13106" w:rsidRPr="00DB13F2" w:rsidRDefault="00E13106" w:rsidP="00E13106">
      <w:pPr>
        <w:spacing w:line="480" w:lineRule="auto"/>
        <w:jc w:val="both"/>
        <w:rPr>
          <w:b/>
          <w:lang w:val="en-GB"/>
        </w:rPr>
      </w:pPr>
      <w:r w:rsidRPr="00DB13F2">
        <w:rPr>
          <w:b/>
          <w:lang w:val="en-GB"/>
        </w:rPr>
        <w:lastRenderedPageBreak/>
        <w:t>Acknowledgments</w:t>
      </w:r>
    </w:p>
    <w:p w14:paraId="3A37A493" w14:textId="77777777" w:rsidR="00E13106" w:rsidRPr="00103658" w:rsidRDefault="00E13106" w:rsidP="00E13106">
      <w:pPr>
        <w:spacing w:line="480" w:lineRule="auto"/>
        <w:jc w:val="both"/>
        <w:rPr>
          <w:bCs/>
          <w:lang w:val="en-GB"/>
        </w:rPr>
      </w:pPr>
      <w:r>
        <w:rPr>
          <w:bCs/>
          <w:lang w:val="en-GB"/>
        </w:rPr>
        <w:t>[If any acknowledgments are due, please add the person and role for which the acknowledgment is attributed]</w:t>
      </w:r>
    </w:p>
    <w:p w14:paraId="45AD984B" w14:textId="77777777" w:rsidR="00E13106" w:rsidRPr="00047DA0" w:rsidRDefault="00E13106" w:rsidP="00047DA0">
      <w:pPr>
        <w:spacing w:line="480" w:lineRule="auto"/>
        <w:jc w:val="both"/>
        <w:rPr>
          <w:bCs/>
          <w:lang w:val="en-US"/>
        </w:rPr>
      </w:pPr>
    </w:p>
    <w:p w14:paraId="7557BBDE" w14:textId="30CA0755" w:rsidR="00047DA0" w:rsidRPr="00047DA0" w:rsidRDefault="00047DA0" w:rsidP="00047DA0">
      <w:pPr>
        <w:spacing w:line="480" w:lineRule="auto"/>
        <w:jc w:val="both"/>
        <w:rPr>
          <w:b/>
          <w:lang w:val="en-US"/>
        </w:rPr>
      </w:pPr>
      <w:r w:rsidRPr="00047DA0">
        <w:rPr>
          <w:b/>
          <w:lang w:val="en-US"/>
        </w:rPr>
        <w:t>Conflicts of interest</w:t>
      </w:r>
    </w:p>
    <w:p w14:paraId="6D09E31C" w14:textId="1F7C8F5F" w:rsidR="00637471" w:rsidRDefault="00047DA0" w:rsidP="00047DA0">
      <w:pPr>
        <w:spacing w:line="480" w:lineRule="auto"/>
        <w:jc w:val="both"/>
        <w:rPr>
          <w:lang w:val="en-GB"/>
        </w:rPr>
      </w:pPr>
      <w:r>
        <w:rPr>
          <w:lang w:val="en-GB"/>
        </w:rPr>
        <w:t>[</w:t>
      </w:r>
      <w:r w:rsidR="00DB13F2">
        <w:rPr>
          <w:lang w:val="en-GB"/>
        </w:rPr>
        <w:t>S</w:t>
      </w:r>
      <w:r>
        <w:rPr>
          <w:lang w:val="en-GB"/>
        </w:rPr>
        <w:t>tate any possible conflicts of interest pertaining to any of the authors</w:t>
      </w:r>
      <w:r w:rsidR="00103658">
        <w:rPr>
          <w:lang w:val="en-GB"/>
        </w:rPr>
        <w:t>. If there are none, please state “None”</w:t>
      </w:r>
      <w:r>
        <w:rPr>
          <w:lang w:val="en-GB"/>
        </w:rPr>
        <w:t>]</w:t>
      </w:r>
    </w:p>
    <w:p w14:paraId="6851B10E" w14:textId="45F5B7F3" w:rsidR="00047DA0" w:rsidRDefault="00047DA0" w:rsidP="00047DA0">
      <w:pPr>
        <w:spacing w:line="480" w:lineRule="auto"/>
        <w:jc w:val="both"/>
        <w:rPr>
          <w:lang w:val="en-GB"/>
        </w:rPr>
      </w:pPr>
    </w:p>
    <w:p w14:paraId="7E9EC7F4" w14:textId="70BF2C37" w:rsidR="00103658" w:rsidRDefault="00103658" w:rsidP="00047DA0">
      <w:pPr>
        <w:spacing w:line="480" w:lineRule="auto"/>
        <w:jc w:val="both"/>
        <w:rPr>
          <w:b/>
          <w:bCs/>
          <w:lang w:val="en-GB"/>
        </w:rPr>
      </w:pPr>
      <w:r>
        <w:rPr>
          <w:b/>
          <w:bCs/>
          <w:lang w:val="en-GB"/>
        </w:rPr>
        <w:t>Funding</w:t>
      </w:r>
      <w:r w:rsidR="00E13106">
        <w:rPr>
          <w:b/>
          <w:bCs/>
          <w:lang w:val="en-GB"/>
        </w:rPr>
        <w:t xml:space="preserve"> and Sponsorship</w:t>
      </w:r>
    </w:p>
    <w:p w14:paraId="25CDA383" w14:textId="39C68118" w:rsidR="00E13106" w:rsidRPr="0084703E" w:rsidRDefault="00E13106" w:rsidP="00D404E1">
      <w:pPr>
        <w:spacing w:line="360" w:lineRule="auto"/>
        <w:jc w:val="both"/>
        <w:rPr>
          <w:sz w:val="22"/>
          <w:szCs w:val="22"/>
          <w:lang w:val="en-GB"/>
        </w:rPr>
      </w:pPr>
      <w:r w:rsidRPr="0084703E">
        <w:rPr>
          <w:sz w:val="22"/>
          <w:szCs w:val="22"/>
          <w:lang w:val="en-GB"/>
        </w:rPr>
        <w:t>[ACV Journal requires that EACH author disclose any sponsor that provided financial support for this work. Such a statement should indicate the details of funding, as well as any involvement by a sponsor of this study in the study design; collection, analysis, and interpretation of data; manuscript writing; or the decision to submit the manuscript for publication.</w:t>
      </w:r>
    </w:p>
    <w:p w14:paraId="23D74E82" w14:textId="760F3DB9" w:rsidR="00E13106" w:rsidRPr="0084703E" w:rsidRDefault="00E13106" w:rsidP="00D404E1">
      <w:pPr>
        <w:spacing w:line="360" w:lineRule="auto"/>
        <w:jc w:val="both"/>
        <w:rPr>
          <w:sz w:val="22"/>
          <w:szCs w:val="22"/>
          <w:lang w:val="en-GB"/>
        </w:rPr>
      </w:pPr>
      <w:r w:rsidRPr="0084703E">
        <w:rPr>
          <w:sz w:val="22"/>
          <w:szCs w:val="22"/>
          <w:lang w:val="en-GB"/>
        </w:rPr>
        <w:t xml:space="preserve">Furthermore, any personal financial arrangements that might be perceived as a conflict of interest with respect to this study. Conflicts of interest include, but are not limited to: </w:t>
      </w:r>
    </w:p>
    <w:p w14:paraId="1E1F1D75" w14:textId="02254B23" w:rsidR="00E13106" w:rsidRPr="0084703E" w:rsidRDefault="00E13106" w:rsidP="00D404E1">
      <w:pPr>
        <w:pStyle w:val="PargrafodaLista"/>
        <w:numPr>
          <w:ilvl w:val="0"/>
          <w:numId w:val="2"/>
        </w:numPr>
        <w:spacing w:line="360" w:lineRule="auto"/>
        <w:jc w:val="both"/>
        <w:rPr>
          <w:sz w:val="22"/>
          <w:szCs w:val="22"/>
          <w:lang w:val="en-GB"/>
        </w:rPr>
      </w:pPr>
      <w:r w:rsidRPr="0084703E">
        <w:rPr>
          <w:sz w:val="22"/>
          <w:szCs w:val="22"/>
          <w:lang w:val="en-GB"/>
        </w:rPr>
        <w:t>A financial contribution from a company or organization that might benefit (or lose) financially from the results, conclusions or discussion presented in the paper. Examples include, but are not limited to: Royalties, Patents (or patents pending), fees for consulting, fees for speaking when organized by a corporate sponsored speakers’ bureau, funds for a member of the author’s staff or family</w:t>
      </w:r>
      <w:r w:rsidR="0084703E">
        <w:rPr>
          <w:sz w:val="22"/>
          <w:szCs w:val="22"/>
          <w:lang w:val="en-GB"/>
        </w:rPr>
        <w:t>;</w:t>
      </w:r>
      <w:r w:rsidRPr="0084703E">
        <w:rPr>
          <w:sz w:val="22"/>
          <w:szCs w:val="22"/>
          <w:lang w:val="en-GB"/>
        </w:rPr>
        <w:t xml:space="preserve"> </w:t>
      </w:r>
    </w:p>
    <w:p w14:paraId="712725A4" w14:textId="64FAABB7" w:rsidR="00E13106" w:rsidRPr="0084703E" w:rsidRDefault="00E13106" w:rsidP="00D404E1">
      <w:pPr>
        <w:pStyle w:val="PargrafodaLista"/>
        <w:numPr>
          <w:ilvl w:val="0"/>
          <w:numId w:val="1"/>
        </w:numPr>
        <w:spacing w:line="360" w:lineRule="auto"/>
        <w:jc w:val="both"/>
        <w:rPr>
          <w:sz w:val="22"/>
          <w:szCs w:val="22"/>
          <w:lang w:val="en-GB"/>
        </w:rPr>
      </w:pPr>
      <w:r w:rsidRPr="0084703E">
        <w:rPr>
          <w:sz w:val="22"/>
          <w:szCs w:val="22"/>
          <w:lang w:val="en-GB"/>
        </w:rPr>
        <w:t>Stocks, shares or options in a company or organization that might benefit (or lose) financially from the results, conclusion or discussion presented in the paper/letter</w:t>
      </w:r>
      <w:r w:rsidR="0084703E">
        <w:rPr>
          <w:sz w:val="22"/>
          <w:szCs w:val="22"/>
          <w:lang w:val="en-GB"/>
        </w:rPr>
        <w:t>;</w:t>
      </w:r>
      <w:r w:rsidRPr="0084703E">
        <w:rPr>
          <w:sz w:val="22"/>
          <w:szCs w:val="22"/>
          <w:lang w:val="en-GB"/>
        </w:rPr>
        <w:t xml:space="preserve"> </w:t>
      </w:r>
    </w:p>
    <w:p w14:paraId="23876AC5" w14:textId="318FB7CA" w:rsidR="00E13106" w:rsidRPr="0084703E" w:rsidRDefault="00E13106" w:rsidP="00D404E1">
      <w:pPr>
        <w:pStyle w:val="PargrafodaLista"/>
        <w:numPr>
          <w:ilvl w:val="0"/>
          <w:numId w:val="1"/>
        </w:numPr>
        <w:spacing w:line="360" w:lineRule="auto"/>
        <w:jc w:val="both"/>
        <w:rPr>
          <w:sz w:val="22"/>
          <w:szCs w:val="22"/>
          <w:lang w:val="en-GB"/>
        </w:rPr>
      </w:pPr>
      <w:r w:rsidRPr="0084703E">
        <w:rPr>
          <w:sz w:val="22"/>
          <w:szCs w:val="22"/>
          <w:lang w:val="en-GB"/>
        </w:rPr>
        <w:t>Other potential conflicts which could include an academic association or antagonism with someone whose interest might be affected by the publication, membership in a special interest group whose interests might be affected by the paper, or other strong convictions that might have affected what was written</w:t>
      </w:r>
      <w:r w:rsidR="0084703E" w:rsidRPr="0084703E">
        <w:rPr>
          <w:sz w:val="22"/>
          <w:szCs w:val="22"/>
          <w:lang w:val="en-GB"/>
        </w:rPr>
        <w:t>.</w:t>
      </w:r>
      <w:r w:rsidRPr="0084703E">
        <w:rPr>
          <w:sz w:val="22"/>
          <w:szCs w:val="22"/>
          <w:lang w:val="en-GB"/>
        </w:rPr>
        <w:t xml:space="preserve"> </w:t>
      </w:r>
    </w:p>
    <w:p w14:paraId="11C4155C" w14:textId="77777777" w:rsidR="0084703E" w:rsidRDefault="0084703E" w:rsidP="00103658">
      <w:pPr>
        <w:spacing w:line="480" w:lineRule="auto"/>
        <w:jc w:val="both"/>
        <w:rPr>
          <w:lang w:val="en-GB"/>
        </w:rPr>
      </w:pPr>
    </w:p>
    <w:p w14:paraId="0690F44B" w14:textId="14DA3230" w:rsidR="00103658" w:rsidRDefault="00E13106" w:rsidP="00103658">
      <w:pPr>
        <w:spacing w:line="480" w:lineRule="auto"/>
        <w:jc w:val="both"/>
        <w:rPr>
          <w:lang w:val="en-GB"/>
        </w:rPr>
      </w:pPr>
      <w:r w:rsidRPr="00E13106">
        <w:rPr>
          <w:lang w:val="en-GB"/>
        </w:rPr>
        <w:t>List conflicts of interest for EACH author below. If there are no conflicts of interest, please state "The authors have no competing interests" in the space below</w:t>
      </w:r>
      <w:r w:rsidR="00103658">
        <w:rPr>
          <w:lang w:val="en-GB"/>
        </w:rPr>
        <w:t>]</w:t>
      </w:r>
    </w:p>
    <w:p w14:paraId="7C0E91B4" w14:textId="0EEF059D" w:rsidR="00DB13F2" w:rsidRPr="00DB13F2" w:rsidRDefault="00DB13F2" w:rsidP="00103658">
      <w:pPr>
        <w:spacing w:line="480" w:lineRule="auto"/>
        <w:jc w:val="both"/>
        <w:rPr>
          <w:b/>
          <w:bCs/>
          <w:lang w:val="en-GB"/>
        </w:rPr>
      </w:pPr>
      <w:r w:rsidRPr="00DB13F2">
        <w:rPr>
          <w:b/>
          <w:bCs/>
          <w:lang w:val="en-GB"/>
        </w:rPr>
        <w:lastRenderedPageBreak/>
        <w:t>Data availability</w:t>
      </w:r>
    </w:p>
    <w:p w14:paraId="442FD6EE" w14:textId="3D8B5981" w:rsidR="00103658" w:rsidRDefault="00DB13F2" w:rsidP="00047DA0">
      <w:pPr>
        <w:spacing w:line="480" w:lineRule="auto"/>
        <w:jc w:val="both"/>
        <w:rPr>
          <w:lang w:val="en-GB"/>
        </w:rPr>
      </w:pPr>
      <w:r>
        <w:rPr>
          <w:lang w:val="en-GB"/>
        </w:rPr>
        <w:t>[The authors should disclose if the data published can be made available for future collaborative studies by other authors, upon request or not]</w:t>
      </w:r>
    </w:p>
    <w:p w14:paraId="2B2061AF" w14:textId="77777777" w:rsidR="00DB13F2" w:rsidRDefault="00DB13F2" w:rsidP="00047DA0">
      <w:pPr>
        <w:spacing w:line="480" w:lineRule="auto"/>
        <w:jc w:val="both"/>
        <w:rPr>
          <w:lang w:val="en-GB"/>
        </w:rPr>
      </w:pPr>
    </w:p>
    <w:p w14:paraId="608C9E14" w14:textId="6DDACB36" w:rsidR="00DB13F2" w:rsidRPr="00DB13F2" w:rsidRDefault="00DB13F2" w:rsidP="00047DA0">
      <w:pPr>
        <w:spacing w:line="480" w:lineRule="auto"/>
        <w:jc w:val="both"/>
        <w:rPr>
          <w:b/>
          <w:bCs/>
          <w:lang w:val="en-GB"/>
        </w:rPr>
      </w:pPr>
      <w:r w:rsidRPr="00DB13F2">
        <w:rPr>
          <w:b/>
          <w:bCs/>
          <w:lang w:val="en-GB"/>
        </w:rPr>
        <w:t>Ethics approval</w:t>
      </w:r>
    </w:p>
    <w:p w14:paraId="3CEBAF3B" w14:textId="5D4E9A6F" w:rsidR="00DB13F2" w:rsidRDefault="00DB13F2" w:rsidP="00047DA0">
      <w:pPr>
        <w:spacing w:line="480" w:lineRule="auto"/>
        <w:jc w:val="both"/>
        <w:rPr>
          <w:lang w:val="en-GB"/>
        </w:rPr>
      </w:pPr>
      <w:r>
        <w:rPr>
          <w:lang w:val="en-GB"/>
        </w:rPr>
        <w:t xml:space="preserve">[The authors are requested to disclose whether ethics approval was obtained and the respective approval number. If waived, the authors should disclose this and present the </w:t>
      </w:r>
      <w:r w:rsidR="0084703E">
        <w:rPr>
          <w:lang w:val="en-GB"/>
        </w:rPr>
        <w:t xml:space="preserve">supporting </w:t>
      </w:r>
      <w:r>
        <w:rPr>
          <w:lang w:val="en-GB"/>
        </w:rPr>
        <w:t>r</w:t>
      </w:r>
      <w:r w:rsidR="0084703E">
        <w:rPr>
          <w:lang w:val="en-GB"/>
        </w:rPr>
        <w:t>ationale</w:t>
      </w:r>
      <w:r>
        <w:rPr>
          <w:lang w:val="en-GB"/>
        </w:rPr>
        <w:t>]</w:t>
      </w:r>
    </w:p>
    <w:p w14:paraId="10A881A3" w14:textId="77777777" w:rsidR="00E13106" w:rsidRPr="00DB13F2" w:rsidRDefault="00E13106" w:rsidP="00047DA0">
      <w:pPr>
        <w:spacing w:line="480" w:lineRule="auto"/>
        <w:jc w:val="both"/>
        <w:rPr>
          <w:lang w:val="en-GB"/>
        </w:rPr>
      </w:pPr>
    </w:p>
    <w:p w14:paraId="0BB62E5D" w14:textId="628BC4A7" w:rsidR="00DB13F2" w:rsidRPr="00DB13F2" w:rsidRDefault="00DB13F2" w:rsidP="00DB13F2">
      <w:pPr>
        <w:spacing w:line="480" w:lineRule="auto"/>
        <w:jc w:val="both"/>
        <w:rPr>
          <w:b/>
          <w:bCs/>
          <w:lang w:val="en-GB"/>
        </w:rPr>
      </w:pPr>
      <w:r>
        <w:rPr>
          <w:b/>
          <w:bCs/>
          <w:lang w:val="en-GB"/>
        </w:rPr>
        <w:t>Informed consent</w:t>
      </w:r>
    </w:p>
    <w:p w14:paraId="671D6BD7" w14:textId="4575900B" w:rsidR="00DB13F2" w:rsidRDefault="00DB13F2" w:rsidP="00DB13F2">
      <w:pPr>
        <w:spacing w:line="480" w:lineRule="auto"/>
        <w:jc w:val="both"/>
        <w:rPr>
          <w:lang w:val="en-GB"/>
        </w:rPr>
      </w:pPr>
      <w:r>
        <w:rPr>
          <w:lang w:val="en-GB"/>
        </w:rPr>
        <w:t xml:space="preserve">[Informed consent for participants in studies is mandatory, particularly for clinical reports. </w:t>
      </w:r>
      <w:r w:rsidR="00703F97">
        <w:rPr>
          <w:lang w:val="en-GB"/>
        </w:rPr>
        <w:t>Please</w:t>
      </w:r>
      <w:r>
        <w:rPr>
          <w:lang w:val="en-GB"/>
        </w:rPr>
        <w:t xml:space="preserve"> disclose whether informed consent was obtained or waived</w:t>
      </w:r>
      <w:r w:rsidR="00703F97">
        <w:rPr>
          <w:lang w:val="en-GB"/>
        </w:rPr>
        <w:t>,</w:t>
      </w:r>
      <w:r>
        <w:rPr>
          <w:lang w:val="en-GB"/>
        </w:rPr>
        <w:t xml:space="preserve"> and the reasoning behind</w:t>
      </w:r>
      <w:r w:rsidR="00703F97">
        <w:rPr>
          <w:lang w:val="en-GB"/>
        </w:rPr>
        <w:t xml:space="preserve"> the procedure</w:t>
      </w:r>
      <w:r>
        <w:rPr>
          <w:lang w:val="en-GB"/>
        </w:rPr>
        <w:t>]</w:t>
      </w:r>
    </w:p>
    <w:p w14:paraId="3B823909" w14:textId="77777777" w:rsidR="00E13106" w:rsidRDefault="00E13106" w:rsidP="00DB13F2">
      <w:pPr>
        <w:spacing w:line="480" w:lineRule="auto"/>
        <w:jc w:val="both"/>
        <w:rPr>
          <w:lang w:val="en-GB"/>
        </w:rPr>
      </w:pPr>
    </w:p>
    <w:p w14:paraId="3F63206D" w14:textId="3E946D6D" w:rsidR="00E13106" w:rsidRPr="00E13106" w:rsidRDefault="00E13106" w:rsidP="00DB13F2">
      <w:pPr>
        <w:spacing w:line="480" w:lineRule="auto"/>
        <w:jc w:val="both"/>
        <w:rPr>
          <w:b/>
          <w:bCs/>
          <w:lang w:val="en-GB"/>
        </w:rPr>
      </w:pPr>
      <w:r w:rsidRPr="00E13106">
        <w:rPr>
          <w:b/>
          <w:bCs/>
          <w:lang w:val="en-GB"/>
        </w:rPr>
        <w:t>Off-Label Drugs and Devices</w:t>
      </w:r>
    </w:p>
    <w:p w14:paraId="05AB97B6" w14:textId="22C956A2" w:rsidR="00E13106" w:rsidRDefault="00E13106" w:rsidP="00DB13F2">
      <w:pPr>
        <w:spacing w:line="480" w:lineRule="auto"/>
        <w:jc w:val="both"/>
        <w:rPr>
          <w:lang w:val="en-GB"/>
        </w:rPr>
      </w:pPr>
      <w:r>
        <w:rPr>
          <w:lang w:val="en-GB"/>
        </w:rPr>
        <w:t>[</w:t>
      </w:r>
      <w:r w:rsidRPr="00E13106">
        <w:rPr>
          <w:lang w:val="en-GB"/>
        </w:rPr>
        <w:t>The authors must make a meaningful disclosure regarding their discussions of off label or unapproved drugs or devices.</w:t>
      </w:r>
      <w:r>
        <w:rPr>
          <w:lang w:val="en-GB"/>
        </w:rPr>
        <w:t xml:space="preserve"> If not applicable, please state: “</w:t>
      </w:r>
      <w:r w:rsidRPr="00E13106">
        <w:rPr>
          <w:lang w:val="en-GB"/>
        </w:rPr>
        <w:t>This study does not include off label drugs and/or devices.</w:t>
      </w:r>
      <w:r>
        <w:rPr>
          <w:lang w:val="en-GB"/>
        </w:rPr>
        <w:t>”]</w:t>
      </w:r>
    </w:p>
    <w:p w14:paraId="4AACDD45" w14:textId="77777777" w:rsidR="002827B3" w:rsidRDefault="002827B3" w:rsidP="00DB13F2">
      <w:pPr>
        <w:spacing w:line="480" w:lineRule="auto"/>
        <w:jc w:val="both"/>
        <w:rPr>
          <w:b/>
          <w:bCs/>
          <w:lang w:val="en-GB"/>
        </w:rPr>
      </w:pPr>
    </w:p>
    <w:p w14:paraId="2ACE01BB" w14:textId="44249675" w:rsidR="00E13106" w:rsidRDefault="00E13106" w:rsidP="00DB13F2">
      <w:pPr>
        <w:spacing w:line="480" w:lineRule="auto"/>
        <w:jc w:val="both"/>
        <w:rPr>
          <w:b/>
          <w:bCs/>
          <w:lang w:val="en-GB"/>
        </w:rPr>
      </w:pPr>
      <w:r>
        <w:rPr>
          <w:b/>
          <w:bCs/>
          <w:lang w:val="en-GB"/>
        </w:rPr>
        <w:t>Clinical Trial Registration</w:t>
      </w:r>
    </w:p>
    <w:p w14:paraId="5AF327FB" w14:textId="179FFF7A" w:rsidR="00E13106" w:rsidRPr="0084703E" w:rsidRDefault="00E13106" w:rsidP="00D404E1">
      <w:pPr>
        <w:spacing w:line="360" w:lineRule="auto"/>
        <w:jc w:val="both"/>
        <w:rPr>
          <w:sz w:val="22"/>
          <w:szCs w:val="22"/>
          <w:lang w:val="en-GB"/>
        </w:rPr>
      </w:pPr>
      <w:r w:rsidRPr="0084703E">
        <w:rPr>
          <w:sz w:val="22"/>
          <w:szCs w:val="22"/>
          <w:lang w:val="en-GB"/>
        </w:rPr>
        <w:t xml:space="preserve">[The International Committee of Medical Journal Editors (ICMJE) requires that clinical trials be registered in a public </w:t>
      </w:r>
      <w:proofErr w:type="gramStart"/>
      <w:r w:rsidRPr="0084703E">
        <w:rPr>
          <w:sz w:val="22"/>
          <w:szCs w:val="22"/>
          <w:lang w:val="en-GB"/>
        </w:rPr>
        <w:t>trials</w:t>
      </w:r>
      <w:proofErr w:type="gramEnd"/>
      <w:r w:rsidRPr="0084703E">
        <w:rPr>
          <w:sz w:val="22"/>
          <w:szCs w:val="22"/>
          <w:lang w:val="en-GB"/>
        </w:rPr>
        <w:t xml:space="preserve"> registry at or before the time of first patient </w:t>
      </w:r>
      <w:proofErr w:type="spellStart"/>
      <w:r w:rsidRPr="0084703E">
        <w:rPr>
          <w:sz w:val="22"/>
          <w:szCs w:val="22"/>
          <w:lang w:val="en-GB"/>
        </w:rPr>
        <w:t>enrollment</w:t>
      </w:r>
      <w:proofErr w:type="spellEnd"/>
      <w:r w:rsidRPr="0084703E">
        <w:rPr>
          <w:sz w:val="22"/>
          <w:szCs w:val="22"/>
          <w:lang w:val="en-GB"/>
        </w:rPr>
        <w:t xml:space="preserve"> as a condition of consideration for publication. The ICMJE accepts </w:t>
      </w:r>
    </w:p>
    <w:p w14:paraId="6E3254CC" w14:textId="1AA22F2D" w:rsidR="00E13106" w:rsidRPr="0084703E" w:rsidRDefault="00E13106" w:rsidP="00D404E1">
      <w:pPr>
        <w:spacing w:line="360" w:lineRule="auto"/>
        <w:jc w:val="both"/>
        <w:rPr>
          <w:sz w:val="22"/>
          <w:szCs w:val="22"/>
          <w:lang w:val="en-GB"/>
        </w:rPr>
      </w:pPr>
      <w:r w:rsidRPr="0084703E">
        <w:rPr>
          <w:sz w:val="22"/>
          <w:szCs w:val="22"/>
          <w:lang w:val="en-GB"/>
        </w:rPr>
        <w:t>registration in any registry that is a primary register of the WHO International Clinical Trials Registry Platform (ICTRP) or in ClinicalTrials.gov. Please review the following information and select the option that describes your submission.</w:t>
      </w:r>
    </w:p>
    <w:p w14:paraId="72165521" w14:textId="000C418F" w:rsidR="0084703E" w:rsidRPr="0084703E" w:rsidRDefault="0084703E" w:rsidP="00D404E1">
      <w:pPr>
        <w:spacing w:line="360" w:lineRule="auto"/>
        <w:jc w:val="both"/>
        <w:rPr>
          <w:sz w:val="22"/>
          <w:szCs w:val="22"/>
          <w:lang w:val="en-GB"/>
        </w:rPr>
      </w:pPr>
      <w:r w:rsidRPr="0084703E">
        <w:rPr>
          <w:sz w:val="22"/>
          <w:szCs w:val="22"/>
          <w:lang w:val="en-GB"/>
        </w:rPr>
        <w:lastRenderedPageBreak/>
        <w:t xml:space="preserve">A CLINICAL TRIAL is defined by the ICMJE as any research project that prospectively assigns people or a group of people to an intervention, with or without concurrent comparison or control groups, to study the cause-and-effect relationship between a </w:t>
      </w:r>
    </w:p>
    <w:p w14:paraId="5DCCC627" w14:textId="77777777" w:rsidR="0084703E" w:rsidRPr="0084703E" w:rsidRDefault="0084703E" w:rsidP="00D404E1">
      <w:pPr>
        <w:spacing w:line="360" w:lineRule="auto"/>
        <w:jc w:val="both"/>
        <w:rPr>
          <w:sz w:val="22"/>
          <w:szCs w:val="22"/>
          <w:lang w:val="en-GB"/>
        </w:rPr>
      </w:pPr>
      <w:r w:rsidRPr="0084703E">
        <w:rPr>
          <w:sz w:val="22"/>
          <w:szCs w:val="22"/>
          <w:lang w:val="en-GB"/>
        </w:rPr>
        <w:t xml:space="preserve">health-related intervention and a health outcome. </w:t>
      </w:r>
    </w:p>
    <w:p w14:paraId="3DF68A2B" w14:textId="5B531BCE" w:rsidR="0084703E" w:rsidRPr="0084703E" w:rsidRDefault="0084703E" w:rsidP="00D404E1">
      <w:pPr>
        <w:spacing w:line="360" w:lineRule="auto"/>
        <w:jc w:val="both"/>
        <w:rPr>
          <w:sz w:val="22"/>
          <w:szCs w:val="22"/>
          <w:lang w:val="en-GB"/>
        </w:rPr>
      </w:pPr>
      <w:r w:rsidRPr="0084703E">
        <w:rPr>
          <w:sz w:val="22"/>
          <w:szCs w:val="22"/>
          <w:u w:val="single"/>
          <w:lang w:val="en-GB"/>
        </w:rPr>
        <w:t>A. HEALTH-RELATED INTERVENTIONS</w:t>
      </w:r>
      <w:r w:rsidRPr="0084703E">
        <w:rPr>
          <w:sz w:val="22"/>
          <w:szCs w:val="22"/>
          <w:lang w:val="en-GB"/>
        </w:rPr>
        <w:t xml:space="preserve"> are those used to modify a biomedical or health-related outcome; examples include drugs, surgical procedures, devices, </w:t>
      </w:r>
      <w:proofErr w:type="spellStart"/>
      <w:r w:rsidRPr="0084703E">
        <w:rPr>
          <w:sz w:val="22"/>
          <w:szCs w:val="22"/>
          <w:lang w:val="en-GB"/>
        </w:rPr>
        <w:t>behavioral</w:t>
      </w:r>
      <w:proofErr w:type="spellEnd"/>
      <w:r w:rsidRPr="0084703E">
        <w:rPr>
          <w:sz w:val="22"/>
          <w:szCs w:val="22"/>
          <w:lang w:val="en-GB"/>
        </w:rPr>
        <w:t xml:space="preserve"> treatments, educational programs, dietary interventions, quality improvement interventions, and process-of-care changes. </w:t>
      </w:r>
    </w:p>
    <w:p w14:paraId="355211E0" w14:textId="205C314C" w:rsidR="0084703E" w:rsidRDefault="0084703E" w:rsidP="00D404E1">
      <w:pPr>
        <w:spacing w:line="360" w:lineRule="auto"/>
        <w:jc w:val="both"/>
        <w:rPr>
          <w:sz w:val="22"/>
          <w:szCs w:val="22"/>
          <w:lang w:val="en-GB"/>
        </w:rPr>
      </w:pPr>
      <w:r w:rsidRPr="0084703E">
        <w:rPr>
          <w:sz w:val="22"/>
          <w:szCs w:val="22"/>
          <w:u w:val="single"/>
          <w:lang w:val="en-GB"/>
        </w:rPr>
        <w:t>B. HEALTH OUTCOMES</w:t>
      </w:r>
      <w:r w:rsidRPr="0084703E">
        <w:rPr>
          <w:sz w:val="22"/>
          <w:szCs w:val="22"/>
          <w:lang w:val="en-GB"/>
        </w:rPr>
        <w:t xml:space="preserve"> are any biomedical or health-related measures obtained in patients or participants, including pharmacokinetic measures and adverse events.</w:t>
      </w:r>
    </w:p>
    <w:p w14:paraId="6074F4E5" w14:textId="77777777" w:rsidR="0084703E" w:rsidRPr="0084703E" w:rsidRDefault="0084703E" w:rsidP="0084703E">
      <w:pPr>
        <w:spacing w:line="276" w:lineRule="auto"/>
        <w:jc w:val="both"/>
        <w:rPr>
          <w:sz w:val="22"/>
          <w:szCs w:val="22"/>
          <w:lang w:val="en-GB"/>
        </w:rPr>
      </w:pPr>
    </w:p>
    <w:p w14:paraId="3E52BBAB" w14:textId="4D95BC06" w:rsidR="0084703E" w:rsidRPr="0084703E" w:rsidRDefault="0084703E" w:rsidP="0084703E">
      <w:pPr>
        <w:spacing w:line="480" w:lineRule="auto"/>
        <w:jc w:val="both"/>
        <w:rPr>
          <w:lang w:val="en-GB"/>
        </w:rPr>
      </w:pPr>
      <w:r>
        <w:rPr>
          <w:lang w:val="en-GB"/>
        </w:rPr>
        <w:t xml:space="preserve">If the submission </w:t>
      </w:r>
      <w:r w:rsidRPr="0084703E">
        <w:rPr>
          <w:lang w:val="en-GB"/>
        </w:rPr>
        <w:t xml:space="preserve">meets the criteria for a clinical trial, and the study has been registered in a public </w:t>
      </w:r>
      <w:proofErr w:type="gramStart"/>
      <w:r w:rsidRPr="0084703E">
        <w:rPr>
          <w:lang w:val="en-GB"/>
        </w:rPr>
        <w:t>trials</w:t>
      </w:r>
      <w:proofErr w:type="gramEnd"/>
      <w:r w:rsidRPr="0084703E">
        <w:rPr>
          <w:lang w:val="en-GB"/>
        </w:rPr>
        <w:t xml:space="preserve"> registry</w:t>
      </w:r>
      <w:r>
        <w:rPr>
          <w:lang w:val="en-GB"/>
        </w:rPr>
        <w:t>, please provide the registration number. If not applicable, please state “</w:t>
      </w:r>
      <w:r w:rsidRPr="0084703E">
        <w:rPr>
          <w:lang w:val="en-GB"/>
        </w:rPr>
        <w:t xml:space="preserve">This submission is not a clinical trial. It has not been registered in a public </w:t>
      </w:r>
      <w:proofErr w:type="gramStart"/>
      <w:r w:rsidRPr="0084703E">
        <w:rPr>
          <w:lang w:val="en-GB"/>
        </w:rPr>
        <w:t>trials</w:t>
      </w:r>
      <w:proofErr w:type="gramEnd"/>
      <w:r w:rsidRPr="0084703E">
        <w:rPr>
          <w:lang w:val="en-GB"/>
        </w:rPr>
        <w:t xml:space="preserve"> registry.</w:t>
      </w:r>
      <w:r>
        <w:rPr>
          <w:lang w:val="en-GB"/>
        </w:rPr>
        <w:t>”]</w:t>
      </w:r>
    </w:p>
    <w:p w14:paraId="5F1D412A" w14:textId="77777777" w:rsidR="002827B3" w:rsidRDefault="002827B3" w:rsidP="00DB13F2">
      <w:pPr>
        <w:spacing w:line="480" w:lineRule="auto"/>
        <w:jc w:val="both"/>
        <w:rPr>
          <w:b/>
          <w:bCs/>
          <w:lang w:val="en-GB"/>
        </w:rPr>
      </w:pPr>
    </w:p>
    <w:p w14:paraId="29FB64E6" w14:textId="54ECBA78" w:rsidR="00703F97" w:rsidRPr="00703F97" w:rsidRDefault="00703F97" w:rsidP="00DB13F2">
      <w:pPr>
        <w:spacing w:line="480" w:lineRule="auto"/>
        <w:jc w:val="both"/>
        <w:rPr>
          <w:b/>
          <w:bCs/>
          <w:lang w:val="en-GB"/>
        </w:rPr>
      </w:pPr>
      <w:r w:rsidRPr="00703F97">
        <w:rPr>
          <w:b/>
          <w:bCs/>
          <w:lang w:val="en-GB"/>
        </w:rPr>
        <w:t>Declaration of Generative AI and AI-Assisted Technologies in the Writing Process</w:t>
      </w:r>
    </w:p>
    <w:p w14:paraId="69D7A966" w14:textId="05387452" w:rsidR="00DB13F2" w:rsidRDefault="00703F97" w:rsidP="00047DA0">
      <w:pPr>
        <w:spacing w:line="480" w:lineRule="auto"/>
        <w:jc w:val="both"/>
        <w:rPr>
          <w:b/>
          <w:bCs/>
          <w:lang w:val="en-GB"/>
        </w:rPr>
      </w:pPr>
      <w:r>
        <w:rPr>
          <w:lang w:val="en-GB"/>
        </w:rPr>
        <w:t xml:space="preserve">[The use of </w:t>
      </w:r>
      <w:r w:rsidRPr="003E6D53">
        <w:rPr>
          <w:lang w:val="en-GB"/>
        </w:rPr>
        <w:t>generative AI or AI-assisted technologies in the</w:t>
      </w:r>
      <w:r>
        <w:rPr>
          <w:lang w:val="en-GB"/>
        </w:rPr>
        <w:t xml:space="preserve"> </w:t>
      </w:r>
      <w:r w:rsidRPr="003E6D53">
        <w:rPr>
          <w:lang w:val="en-GB"/>
        </w:rPr>
        <w:t>writing process</w:t>
      </w:r>
      <w:r>
        <w:rPr>
          <w:lang w:val="en-GB"/>
        </w:rPr>
        <w:t xml:space="preserve"> should be disclosed, including the extent of use (i.e., whether it was used in the writing process or as a revision tool]  </w:t>
      </w:r>
    </w:p>
    <w:p w14:paraId="77B8D77B" w14:textId="77777777" w:rsidR="00D404E1" w:rsidRDefault="00D404E1" w:rsidP="00047DA0">
      <w:pPr>
        <w:spacing w:line="480" w:lineRule="auto"/>
        <w:jc w:val="both"/>
        <w:rPr>
          <w:b/>
          <w:lang w:val="en-GB"/>
        </w:rPr>
      </w:pPr>
    </w:p>
    <w:p w14:paraId="2ADD761B" w14:textId="2CA60274" w:rsidR="0084703E" w:rsidRPr="0084703E" w:rsidRDefault="0084703E" w:rsidP="00047DA0">
      <w:pPr>
        <w:spacing w:line="480" w:lineRule="auto"/>
        <w:jc w:val="both"/>
        <w:rPr>
          <w:b/>
          <w:lang w:val="en-GB"/>
        </w:rPr>
      </w:pPr>
      <w:r w:rsidRPr="0084703E">
        <w:rPr>
          <w:b/>
          <w:lang w:val="en-GB"/>
        </w:rPr>
        <w:t>Certification</w:t>
      </w:r>
    </w:p>
    <w:p w14:paraId="0DE1EB35" w14:textId="45B31909" w:rsidR="0084703E" w:rsidRDefault="00094872" w:rsidP="0084703E">
      <w:pPr>
        <w:spacing w:line="480" w:lineRule="auto"/>
        <w:jc w:val="both"/>
        <w:rPr>
          <w:bCs/>
          <w:lang w:val="en-GB"/>
        </w:rPr>
      </w:pPr>
      <w:r>
        <w:rPr>
          <w:bCs/>
          <w:lang w:val="en-GB"/>
        </w:rPr>
        <w:t>[</w:t>
      </w:r>
      <w:r w:rsidR="0084703E" w:rsidRPr="0084703E">
        <w:rPr>
          <w:bCs/>
          <w:lang w:val="en-GB"/>
        </w:rPr>
        <w:t xml:space="preserve">As corresponding author, I certify that the information provided on this form is </w:t>
      </w:r>
      <w:r w:rsidR="00D404E1" w:rsidRPr="0084703E">
        <w:rPr>
          <w:bCs/>
          <w:lang w:val="en-GB"/>
        </w:rPr>
        <w:t>correct and</w:t>
      </w:r>
      <w:r w:rsidR="0084703E" w:rsidRPr="0084703E">
        <w:rPr>
          <w:bCs/>
          <w:lang w:val="en-GB"/>
        </w:rPr>
        <w:t xml:space="preserve"> has been reviewed by each author. Each author has also read the Instructions for Authors, and agrees to follow the policies of </w:t>
      </w:r>
      <w:r w:rsidR="0084703E">
        <w:rPr>
          <w:bCs/>
          <w:lang w:val="en-GB"/>
        </w:rPr>
        <w:t xml:space="preserve">ACV </w:t>
      </w:r>
      <w:r w:rsidR="0084703E" w:rsidRPr="0084703E">
        <w:rPr>
          <w:bCs/>
          <w:lang w:val="en-GB"/>
        </w:rPr>
        <w:t>Journal Publications: (Please “sign” electronically by typing your name below)</w:t>
      </w:r>
      <w:r>
        <w:rPr>
          <w:bCs/>
          <w:lang w:val="en-GB"/>
        </w:rPr>
        <w:t>]</w:t>
      </w:r>
    </w:p>
    <w:p w14:paraId="6E61BE6C" w14:textId="49AAA21E" w:rsidR="0084703E" w:rsidRDefault="0084703E" w:rsidP="0084703E">
      <w:pPr>
        <w:spacing w:line="480" w:lineRule="auto"/>
        <w:jc w:val="both"/>
        <w:rPr>
          <w:bCs/>
          <w:lang w:val="en-GB"/>
        </w:rPr>
      </w:pPr>
      <w:r>
        <w:rPr>
          <w:bCs/>
          <w:lang w:val="en-GB"/>
        </w:rPr>
        <w:t xml:space="preserve">Electronic Signature: ___________________________.           </w:t>
      </w:r>
      <w:proofErr w:type="gramStart"/>
      <w:r>
        <w:rPr>
          <w:bCs/>
          <w:lang w:val="en-GB"/>
        </w:rPr>
        <w:t>Date:_</w:t>
      </w:r>
      <w:proofErr w:type="gramEnd"/>
      <w:r>
        <w:rPr>
          <w:bCs/>
          <w:lang w:val="en-GB"/>
        </w:rPr>
        <w:t>_________</w:t>
      </w:r>
    </w:p>
    <w:sectPr w:rsidR="0084703E" w:rsidSect="00047DA0">
      <w:pgSz w:w="11906" w:h="16838"/>
      <w:pgMar w:top="1418" w:right="1701" w:bottom="1418" w:left="1701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215876"/>
    <w:multiLevelType w:val="hybridMultilevel"/>
    <w:tmpl w:val="1B9C8C60"/>
    <w:lvl w:ilvl="0" w:tplc="A7F61C38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9E37FC"/>
    <w:multiLevelType w:val="hybridMultilevel"/>
    <w:tmpl w:val="8BD63876"/>
    <w:lvl w:ilvl="0" w:tplc="77407298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55160546">
    <w:abstractNumId w:val="1"/>
  </w:num>
  <w:num w:numId="2" w16cid:durableId="20106595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DA0"/>
    <w:rsid w:val="00047DA0"/>
    <w:rsid w:val="00073DAD"/>
    <w:rsid w:val="00094872"/>
    <w:rsid w:val="000A224B"/>
    <w:rsid w:val="00103658"/>
    <w:rsid w:val="001D4B5F"/>
    <w:rsid w:val="002827B3"/>
    <w:rsid w:val="00430B0B"/>
    <w:rsid w:val="004F708B"/>
    <w:rsid w:val="005C1EE1"/>
    <w:rsid w:val="005F0113"/>
    <w:rsid w:val="00601AAE"/>
    <w:rsid w:val="00637471"/>
    <w:rsid w:val="00703F97"/>
    <w:rsid w:val="0084703E"/>
    <w:rsid w:val="0088392F"/>
    <w:rsid w:val="008F3E2B"/>
    <w:rsid w:val="00915AC1"/>
    <w:rsid w:val="00946D87"/>
    <w:rsid w:val="00A17520"/>
    <w:rsid w:val="00AE26E9"/>
    <w:rsid w:val="00B30C21"/>
    <w:rsid w:val="00B41764"/>
    <w:rsid w:val="00CA5D9B"/>
    <w:rsid w:val="00CB15FF"/>
    <w:rsid w:val="00D404E1"/>
    <w:rsid w:val="00D7378C"/>
    <w:rsid w:val="00DB13F2"/>
    <w:rsid w:val="00E13106"/>
    <w:rsid w:val="00F32272"/>
    <w:rsid w:val="00F73CA1"/>
    <w:rsid w:val="00F8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429DAC"/>
  <w15:chartTrackingRefBased/>
  <w15:docId w15:val="{BE18CFE9-75B5-9B44-9538-580636D1F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DA0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Tipodeletrapredefinidodopargrafo"/>
    <w:uiPriority w:val="99"/>
    <w:semiHidden/>
    <w:unhideWhenUsed/>
    <w:rsid w:val="00047DA0"/>
  </w:style>
  <w:style w:type="table" w:styleId="TabelacomGrelha">
    <w:name w:val="Table Grid"/>
    <w:basedOn w:val="Tabelanormal"/>
    <w:uiPriority w:val="39"/>
    <w:rsid w:val="00703F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131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586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5</Pages>
  <Words>1093</Words>
  <Characters>6289</Characters>
  <Application>Microsoft Office Word</Application>
  <DocSecurity>0</DocSecurity>
  <Lines>251</Lines>
  <Paragraphs>85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Frederico Bastos Gonçalves</dc:creator>
  <cp:keywords/>
  <dc:description/>
  <cp:lastModifiedBy>Nelson Oliveira</cp:lastModifiedBy>
  <cp:revision>11</cp:revision>
  <dcterms:created xsi:type="dcterms:W3CDTF">2022-01-10T09:18:00Z</dcterms:created>
  <dcterms:modified xsi:type="dcterms:W3CDTF">2026-09-24T09:09:00Z</dcterms:modified>
</cp:coreProperties>
</file>